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98" w:rsidRPr="00C91949" w:rsidRDefault="00CC4798" w:rsidP="00CC4798">
      <w:pPr>
        <w:rPr>
          <w:sz w:val="20"/>
          <w:szCs w:val="20"/>
        </w:rPr>
      </w:pPr>
      <w:bookmarkStart w:id="0" w:name="_GoBack"/>
      <w:bookmarkEnd w:id="0"/>
    </w:p>
    <w:p w:rsidR="00AE06F8" w:rsidRPr="00B5174F" w:rsidRDefault="004A024E" w:rsidP="00CC4798">
      <w:pPr>
        <w:rPr>
          <w:b/>
          <w:sz w:val="20"/>
          <w:szCs w:val="20"/>
        </w:rPr>
      </w:pPr>
      <w:r w:rsidRPr="00B5174F">
        <w:rPr>
          <w:b/>
          <w:sz w:val="20"/>
          <w:szCs w:val="20"/>
        </w:rPr>
        <w:t>OFFICE MOVING INSTRUCTIONS</w:t>
      </w:r>
      <w:r w:rsidR="00B43CEA" w:rsidRPr="00B5174F">
        <w:rPr>
          <w:b/>
          <w:sz w:val="20"/>
          <w:szCs w:val="20"/>
        </w:rPr>
        <w:t>:</w:t>
      </w:r>
    </w:p>
    <w:p w:rsidR="00487195" w:rsidRDefault="00487195" w:rsidP="00CC4798">
      <w:pPr>
        <w:rPr>
          <w:b/>
          <w:sz w:val="20"/>
          <w:szCs w:val="20"/>
        </w:rPr>
      </w:pPr>
    </w:p>
    <w:p w:rsidR="00B43CEA" w:rsidRPr="00B5174F" w:rsidRDefault="00B43CEA" w:rsidP="00CC4798">
      <w:pPr>
        <w:rPr>
          <w:b/>
          <w:sz w:val="20"/>
          <w:szCs w:val="20"/>
        </w:rPr>
      </w:pPr>
      <w:r w:rsidRPr="00B5174F">
        <w:rPr>
          <w:b/>
          <w:sz w:val="20"/>
          <w:szCs w:val="20"/>
        </w:rPr>
        <w:t>DO:</w:t>
      </w:r>
    </w:p>
    <w:p w:rsidR="00B43CEA" w:rsidRPr="00C91949" w:rsidRDefault="00B43CEA" w:rsidP="00B43CEA">
      <w:pPr>
        <w:pStyle w:val="ListParagraph"/>
        <w:numPr>
          <w:ilvl w:val="0"/>
          <w:numId w:val="1"/>
        </w:numPr>
        <w:rPr>
          <w:sz w:val="20"/>
          <w:szCs w:val="20"/>
        </w:rPr>
      </w:pPr>
      <w:r w:rsidRPr="00C91949">
        <w:rPr>
          <w:sz w:val="20"/>
          <w:szCs w:val="20"/>
        </w:rPr>
        <w:t>Pack eve</w:t>
      </w:r>
      <w:r w:rsidR="00027A30" w:rsidRPr="00C91949">
        <w:rPr>
          <w:sz w:val="20"/>
          <w:szCs w:val="20"/>
        </w:rPr>
        <w:t>rything you want moved into crate</w:t>
      </w:r>
      <w:r w:rsidRPr="00C91949">
        <w:rPr>
          <w:sz w:val="20"/>
          <w:szCs w:val="20"/>
        </w:rPr>
        <w:t>s</w:t>
      </w:r>
      <w:r w:rsidR="00B95E15">
        <w:rPr>
          <w:sz w:val="20"/>
          <w:szCs w:val="20"/>
        </w:rPr>
        <w:t>/boxes</w:t>
      </w:r>
      <w:r w:rsidRPr="00C91949">
        <w:rPr>
          <w:sz w:val="20"/>
          <w:szCs w:val="20"/>
        </w:rPr>
        <w:t xml:space="preserve">.  (Make sure the </w:t>
      </w:r>
      <w:r w:rsidR="00027A30" w:rsidRPr="00C91949">
        <w:rPr>
          <w:sz w:val="20"/>
          <w:szCs w:val="20"/>
        </w:rPr>
        <w:t>crate</w:t>
      </w:r>
      <w:r w:rsidRPr="00C91949">
        <w:rPr>
          <w:sz w:val="20"/>
          <w:szCs w:val="20"/>
        </w:rPr>
        <w:t xml:space="preserve"> can be closed.)</w:t>
      </w:r>
    </w:p>
    <w:p w:rsidR="00B43CEA" w:rsidRPr="00C91949" w:rsidRDefault="00B43CEA" w:rsidP="00B43CEA">
      <w:pPr>
        <w:pStyle w:val="ListParagraph"/>
        <w:numPr>
          <w:ilvl w:val="0"/>
          <w:numId w:val="1"/>
        </w:numPr>
        <w:rPr>
          <w:sz w:val="20"/>
          <w:szCs w:val="20"/>
        </w:rPr>
      </w:pPr>
      <w:r w:rsidRPr="00C91949">
        <w:rPr>
          <w:sz w:val="20"/>
          <w:szCs w:val="20"/>
        </w:rPr>
        <w:t>Empty and pack contents of all furniture</w:t>
      </w:r>
      <w:r w:rsidR="00BA6034" w:rsidRPr="00C91949">
        <w:rPr>
          <w:sz w:val="20"/>
          <w:szCs w:val="20"/>
        </w:rPr>
        <w:t xml:space="preserve"> (</w:t>
      </w:r>
      <w:r w:rsidRPr="00C91949">
        <w:rPr>
          <w:sz w:val="20"/>
          <w:szCs w:val="20"/>
        </w:rPr>
        <w:t>storage cabinets, cubicle file storage, and overhead bins</w:t>
      </w:r>
      <w:r w:rsidR="00BA6034" w:rsidRPr="00C91949">
        <w:rPr>
          <w:sz w:val="20"/>
          <w:szCs w:val="20"/>
        </w:rPr>
        <w:t>)</w:t>
      </w:r>
      <w:r w:rsidRPr="00C91949">
        <w:rPr>
          <w:sz w:val="20"/>
          <w:szCs w:val="20"/>
        </w:rPr>
        <w:t>.</w:t>
      </w:r>
    </w:p>
    <w:p w:rsidR="00B43CEA" w:rsidRPr="00C91949" w:rsidRDefault="00B43CEA" w:rsidP="00B43CEA">
      <w:pPr>
        <w:pStyle w:val="ListParagraph"/>
        <w:numPr>
          <w:ilvl w:val="0"/>
          <w:numId w:val="1"/>
        </w:numPr>
        <w:rPr>
          <w:sz w:val="20"/>
          <w:szCs w:val="20"/>
        </w:rPr>
      </w:pPr>
      <w:r w:rsidRPr="00C91949">
        <w:rPr>
          <w:sz w:val="20"/>
          <w:szCs w:val="20"/>
        </w:rPr>
        <w:t>Label (for easier removal of labels, fold under one cor</w:t>
      </w:r>
      <w:r w:rsidR="00487195">
        <w:rPr>
          <w:sz w:val="20"/>
          <w:szCs w:val="20"/>
        </w:rPr>
        <w:t xml:space="preserve">ner before sticking):  all </w:t>
      </w:r>
      <w:r w:rsidR="00B95E15" w:rsidRPr="00C91949">
        <w:rPr>
          <w:sz w:val="20"/>
          <w:szCs w:val="20"/>
        </w:rPr>
        <w:t>crates</w:t>
      </w:r>
      <w:r w:rsidR="00B95E15">
        <w:rPr>
          <w:sz w:val="20"/>
          <w:szCs w:val="20"/>
        </w:rPr>
        <w:t>/boxes</w:t>
      </w:r>
      <w:r w:rsidRPr="00C91949">
        <w:rPr>
          <w:sz w:val="20"/>
          <w:szCs w:val="20"/>
        </w:rPr>
        <w:t xml:space="preserve"> on the sides </w:t>
      </w:r>
      <w:r w:rsidR="00F16D00">
        <w:rPr>
          <w:sz w:val="20"/>
          <w:szCs w:val="20"/>
        </w:rPr>
        <w:t>not top</w:t>
      </w:r>
      <w:r w:rsidRPr="00C91949">
        <w:rPr>
          <w:sz w:val="20"/>
          <w:szCs w:val="20"/>
        </w:rPr>
        <w:t>, every item that you want moved into the new building by the movers, your waste cans</w:t>
      </w:r>
      <w:r w:rsidR="007D27BE">
        <w:rPr>
          <w:sz w:val="20"/>
          <w:szCs w:val="20"/>
        </w:rPr>
        <w:t xml:space="preserve">, </w:t>
      </w:r>
      <w:r w:rsidRPr="00C91949">
        <w:rPr>
          <w:sz w:val="20"/>
          <w:szCs w:val="20"/>
        </w:rPr>
        <w:t>chair mats</w:t>
      </w:r>
      <w:r w:rsidR="007D27BE">
        <w:rPr>
          <w:sz w:val="20"/>
          <w:szCs w:val="20"/>
        </w:rPr>
        <w:t xml:space="preserve">, keyboards, mice, </w:t>
      </w:r>
      <w:proofErr w:type="spellStart"/>
      <w:r w:rsidR="007D27BE">
        <w:rPr>
          <w:sz w:val="20"/>
          <w:szCs w:val="20"/>
        </w:rPr>
        <w:t>cpu’s</w:t>
      </w:r>
      <w:proofErr w:type="spellEnd"/>
      <w:r w:rsidR="007D27BE">
        <w:rPr>
          <w:sz w:val="20"/>
          <w:szCs w:val="20"/>
        </w:rPr>
        <w:t>,  monitors,</w:t>
      </w:r>
      <w:r w:rsidR="00F16D00">
        <w:rPr>
          <w:sz w:val="20"/>
          <w:szCs w:val="20"/>
        </w:rPr>
        <w:t xml:space="preserve"> docking stations,</w:t>
      </w:r>
      <w:r w:rsidR="007D27BE">
        <w:rPr>
          <w:sz w:val="20"/>
          <w:szCs w:val="20"/>
        </w:rPr>
        <w:t xml:space="preserve"> and printers (make sure all ink cartridges are removed prior to move). </w:t>
      </w:r>
    </w:p>
    <w:p w:rsidR="00B43CEA" w:rsidRPr="00C91949" w:rsidRDefault="00B43CEA" w:rsidP="00B43CEA">
      <w:pPr>
        <w:pStyle w:val="ListParagraph"/>
        <w:numPr>
          <w:ilvl w:val="0"/>
          <w:numId w:val="1"/>
        </w:numPr>
        <w:rPr>
          <w:sz w:val="20"/>
          <w:szCs w:val="20"/>
        </w:rPr>
      </w:pPr>
      <w:r w:rsidRPr="00C91949">
        <w:rPr>
          <w:sz w:val="20"/>
          <w:szCs w:val="20"/>
        </w:rPr>
        <w:t>Make sure your new office/cubicle number is on all of your labels.</w:t>
      </w:r>
    </w:p>
    <w:p w:rsidR="00487195" w:rsidRDefault="00487195" w:rsidP="00652357">
      <w:pPr>
        <w:rPr>
          <w:b/>
          <w:sz w:val="20"/>
          <w:szCs w:val="20"/>
        </w:rPr>
      </w:pPr>
    </w:p>
    <w:p w:rsidR="00652357" w:rsidRPr="00B95E15" w:rsidRDefault="00652357" w:rsidP="00652357">
      <w:pPr>
        <w:rPr>
          <w:b/>
          <w:sz w:val="20"/>
          <w:szCs w:val="20"/>
          <w:u w:val="single"/>
        </w:rPr>
      </w:pPr>
      <w:r w:rsidRPr="00B95E15">
        <w:rPr>
          <w:b/>
          <w:sz w:val="20"/>
          <w:szCs w:val="20"/>
          <w:u w:val="single"/>
        </w:rPr>
        <w:t xml:space="preserve">DO NOT: </w:t>
      </w:r>
    </w:p>
    <w:p w:rsidR="00652357" w:rsidRPr="00C91949" w:rsidRDefault="00652357" w:rsidP="00652357">
      <w:pPr>
        <w:pStyle w:val="ListParagraph"/>
        <w:numPr>
          <w:ilvl w:val="0"/>
          <w:numId w:val="2"/>
        </w:numPr>
        <w:rPr>
          <w:sz w:val="20"/>
          <w:szCs w:val="20"/>
        </w:rPr>
      </w:pPr>
      <w:r w:rsidRPr="00C91949">
        <w:rPr>
          <w:sz w:val="20"/>
          <w:szCs w:val="20"/>
        </w:rPr>
        <w:t xml:space="preserve">Label your personal items; glass, artwork, or plants.  Neither </w:t>
      </w:r>
      <w:r w:rsidR="00B95E15">
        <w:rPr>
          <w:sz w:val="20"/>
          <w:szCs w:val="20"/>
        </w:rPr>
        <w:t>Wayne State</w:t>
      </w:r>
      <w:r w:rsidRPr="00C91949">
        <w:rPr>
          <w:sz w:val="20"/>
          <w:szCs w:val="20"/>
        </w:rPr>
        <w:t xml:space="preserve"> nor the moving </w:t>
      </w:r>
      <w:proofErr w:type="gramStart"/>
      <w:r w:rsidRPr="00C91949">
        <w:rPr>
          <w:sz w:val="20"/>
          <w:szCs w:val="20"/>
        </w:rPr>
        <w:t>company are</w:t>
      </w:r>
      <w:proofErr w:type="gramEnd"/>
      <w:r w:rsidRPr="00C91949">
        <w:rPr>
          <w:sz w:val="20"/>
          <w:szCs w:val="20"/>
        </w:rPr>
        <w:t xml:space="preserve"> insured for these items, so please </w:t>
      </w:r>
      <w:r w:rsidR="00F16D00">
        <w:rPr>
          <w:sz w:val="20"/>
          <w:szCs w:val="20"/>
        </w:rPr>
        <w:t>move them on your own.</w:t>
      </w:r>
      <w:r w:rsidRPr="00C91949">
        <w:rPr>
          <w:sz w:val="20"/>
          <w:szCs w:val="20"/>
        </w:rPr>
        <w:t xml:space="preserve">  </w:t>
      </w:r>
    </w:p>
    <w:p w:rsidR="00652357" w:rsidRPr="00C91949" w:rsidRDefault="00652357" w:rsidP="00652357">
      <w:pPr>
        <w:pStyle w:val="ListParagraph"/>
        <w:numPr>
          <w:ilvl w:val="0"/>
          <w:numId w:val="2"/>
        </w:numPr>
        <w:rPr>
          <w:sz w:val="20"/>
          <w:szCs w:val="20"/>
        </w:rPr>
      </w:pPr>
      <w:r w:rsidRPr="00C91949">
        <w:rPr>
          <w:sz w:val="20"/>
          <w:szCs w:val="20"/>
        </w:rPr>
        <w:t>Leave boxes open or overstuff them.</w:t>
      </w:r>
    </w:p>
    <w:p w:rsidR="00652357" w:rsidRDefault="00652357" w:rsidP="00652357">
      <w:pPr>
        <w:pStyle w:val="ListParagraph"/>
        <w:numPr>
          <w:ilvl w:val="0"/>
          <w:numId w:val="2"/>
        </w:numPr>
        <w:rPr>
          <w:sz w:val="20"/>
          <w:szCs w:val="20"/>
        </w:rPr>
      </w:pPr>
      <w:r w:rsidRPr="00C91949">
        <w:rPr>
          <w:sz w:val="20"/>
          <w:szCs w:val="20"/>
        </w:rPr>
        <w:t>Pack your telephone.</w:t>
      </w:r>
    </w:p>
    <w:p w:rsidR="00C91949" w:rsidRPr="00C91949" w:rsidRDefault="00C91949" w:rsidP="00652357">
      <w:pPr>
        <w:pStyle w:val="ListParagraph"/>
        <w:numPr>
          <w:ilvl w:val="0"/>
          <w:numId w:val="2"/>
        </w:numPr>
        <w:rPr>
          <w:sz w:val="20"/>
          <w:szCs w:val="20"/>
        </w:rPr>
      </w:pPr>
      <w:r>
        <w:rPr>
          <w:sz w:val="20"/>
          <w:szCs w:val="20"/>
        </w:rPr>
        <w:t xml:space="preserve">Pack your laptop.  These need to be moved by your employees. </w:t>
      </w:r>
    </w:p>
    <w:p w:rsidR="00487195" w:rsidRDefault="00487195" w:rsidP="00652357">
      <w:pPr>
        <w:rPr>
          <w:b/>
          <w:sz w:val="20"/>
          <w:szCs w:val="20"/>
        </w:rPr>
      </w:pPr>
    </w:p>
    <w:p w:rsidR="00652357" w:rsidRPr="00B5174F" w:rsidRDefault="00652357" w:rsidP="00652357">
      <w:pPr>
        <w:rPr>
          <w:b/>
          <w:sz w:val="20"/>
          <w:szCs w:val="20"/>
        </w:rPr>
      </w:pPr>
      <w:r w:rsidRPr="00B5174F">
        <w:rPr>
          <w:b/>
          <w:sz w:val="20"/>
          <w:szCs w:val="20"/>
        </w:rPr>
        <w:t>LABELING:</w:t>
      </w:r>
    </w:p>
    <w:p w:rsidR="00652357" w:rsidRDefault="00652357" w:rsidP="00652357">
      <w:pPr>
        <w:rPr>
          <w:sz w:val="20"/>
          <w:szCs w:val="20"/>
        </w:rPr>
      </w:pPr>
      <w:r w:rsidRPr="00C91949">
        <w:rPr>
          <w:sz w:val="20"/>
          <w:szCs w:val="20"/>
        </w:rPr>
        <w:t>Be sure to label</w:t>
      </w:r>
      <w:r w:rsidR="00D53073" w:rsidRPr="00C91949">
        <w:rPr>
          <w:sz w:val="20"/>
          <w:szCs w:val="20"/>
        </w:rPr>
        <w:t xml:space="preserve"> each and every item that is getting </w:t>
      </w:r>
      <w:r w:rsidRPr="00C91949">
        <w:rPr>
          <w:sz w:val="20"/>
          <w:szCs w:val="20"/>
        </w:rPr>
        <w:t>moved to your new location!  Furniture, P.C.’s, boxes, typewriters, pictures, and white boards should all have moving labels (supplied to you by your move coordinator), affixed with the appropriate office or cubicle number on them.  Make sure that you are using the correct color label, since there may be</w:t>
      </w:r>
      <w:r w:rsidR="00D53073" w:rsidRPr="00C91949">
        <w:rPr>
          <w:sz w:val="20"/>
          <w:szCs w:val="20"/>
        </w:rPr>
        <w:t xml:space="preserve"> several colors being utilized.  Only one label per box/item is needed.</w:t>
      </w:r>
    </w:p>
    <w:p w:rsidR="00487195" w:rsidRDefault="00487195" w:rsidP="00652357">
      <w:pPr>
        <w:rPr>
          <w:b/>
          <w:sz w:val="20"/>
          <w:szCs w:val="20"/>
        </w:rPr>
      </w:pPr>
    </w:p>
    <w:p w:rsidR="00487195" w:rsidRDefault="00652357" w:rsidP="00652357">
      <w:pPr>
        <w:rPr>
          <w:b/>
          <w:sz w:val="20"/>
          <w:szCs w:val="20"/>
        </w:rPr>
      </w:pPr>
      <w:r w:rsidRPr="00B5174F">
        <w:rPr>
          <w:b/>
          <w:sz w:val="20"/>
          <w:szCs w:val="20"/>
        </w:rPr>
        <w:t>LABEL PLACEMENT</w:t>
      </w:r>
      <w:r w:rsidR="00B5174F">
        <w:rPr>
          <w:b/>
          <w:sz w:val="20"/>
          <w:szCs w:val="20"/>
        </w:rPr>
        <w:t>:</w:t>
      </w:r>
    </w:p>
    <w:p w:rsidR="00652357" w:rsidRPr="00487195" w:rsidRDefault="004A024E" w:rsidP="00652357">
      <w:pPr>
        <w:rPr>
          <w:b/>
          <w:sz w:val="20"/>
          <w:szCs w:val="20"/>
        </w:rPr>
      </w:pPr>
      <w:r w:rsidRPr="00C91949">
        <w:rPr>
          <w:sz w:val="20"/>
          <w:szCs w:val="20"/>
        </w:rPr>
        <w:t>Affix all labels in the provided space designated on the box.  On furniture items place labels on top right surface of desks, bookcases, credenzas, reference tables, end tables; use the front right corner of file cabinets, and tops of  P.C.’s or typewriters.  (Do not place labels on monitor screens.)</w:t>
      </w:r>
    </w:p>
    <w:p w:rsidR="00487195" w:rsidRDefault="00487195" w:rsidP="00652357">
      <w:pPr>
        <w:rPr>
          <w:sz w:val="20"/>
          <w:szCs w:val="20"/>
        </w:rPr>
      </w:pPr>
    </w:p>
    <w:p w:rsidR="004A024E" w:rsidRPr="00C91949" w:rsidRDefault="004A024E" w:rsidP="00652357">
      <w:pPr>
        <w:rPr>
          <w:sz w:val="20"/>
          <w:szCs w:val="20"/>
        </w:rPr>
      </w:pPr>
      <w:r w:rsidRPr="00C91949">
        <w:rPr>
          <w:sz w:val="20"/>
          <w:szCs w:val="20"/>
        </w:rPr>
        <w:t>For chairs and sofas, place the label on the leg or base, as the adhesive will not stick to the upholstery.  Some items with porous or rough surfaces will require a piece of scotch tape across the label to ensure that the label does not peel off.  For odd sized items, place a label in a visible area.</w:t>
      </w:r>
    </w:p>
    <w:p w:rsidR="00487195" w:rsidRDefault="00487195" w:rsidP="00652357">
      <w:pPr>
        <w:rPr>
          <w:sz w:val="20"/>
          <w:szCs w:val="20"/>
        </w:rPr>
      </w:pPr>
    </w:p>
    <w:p w:rsidR="004A024E" w:rsidRPr="00C91949" w:rsidRDefault="004A024E" w:rsidP="00652357">
      <w:pPr>
        <w:rPr>
          <w:sz w:val="20"/>
          <w:szCs w:val="20"/>
        </w:rPr>
      </w:pPr>
      <w:r w:rsidRPr="00C91949">
        <w:rPr>
          <w:sz w:val="20"/>
          <w:szCs w:val="20"/>
        </w:rPr>
        <w:t>Place the labels onto furniture, equipment, and other items as close to moving day as possible and remove all labels immediately after unpacking.  If there is any difficulty removing labels, a small amount of soap and water will help.</w:t>
      </w:r>
    </w:p>
    <w:p w:rsidR="00487195" w:rsidRDefault="00487195" w:rsidP="00652357">
      <w:pPr>
        <w:rPr>
          <w:b/>
          <w:sz w:val="20"/>
          <w:szCs w:val="20"/>
        </w:rPr>
      </w:pPr>
    </w:p>
    <w:p w:rsidR="00D53073" w:rsidRPr="00B5174F" w:rsidRDefault="00D53073" w:rsidP="00652357">
      <w:pPr>
        <w:rPr>
          <w:b/>
          <w:sz w:val="20"/>
          <w:szCs w:val="20"/>
        </w:rPr>
      </w:pPr>
      <w:r w:rsidRPr="00B5174F">
        <w:rPr>
          <w:b/>
          <w:sz w:val="20"/>
          <w:szCs w:val="20"/>
        </w:rPr>
        <w:t>PACKING INSTRUCTIONS</w:t>
      </w:r>
      <w:r w:rsidR="00B5174F">
        <w:rPr>
          <w:b/>
          <w:sz w:val="20"/>
          <w:szCs w:val="20"/>
        </w:rPr>
        <w:t>:</w:t>
      </w:r>
    </w:p>
    <w:p w:rsidR="00487195" w:rsidRDefault="00027A30" w:rsidP="00652357">
      <w:pPr>
        <w:rPr>
          <w:sz w:val="20"/>
          <w:szCs w:val="20"/>
        </w:rPr>
      </w:pPr>
      <w:r w:rsidRPr="00C91949">
        <w:rPr>
          <w:sz w:val="20"/>
          <w:szCs w:val="20"/>
        </w:rPr>
        <w:t>The crat</w:t>
      </w:r>
      <w:r w:rsidR="004A024E" w:rsidRPr="00C91949">
        <w:rPr>
          <w:sz w:val="20"/>
          <w:szCs w:val="20"/>
        </w:rPr>
        <w:t>es that will be used do not require tape.  They are stacked on do</w:t>
      </w:r>
      <w:r w:rsidRPr="00C91949">
        <w:rPr>
          <w:sz w:val="20"/>
          <w:szCs w:val="20"/>
        </w:rPr>
        <w:t>llies</w:t>
      </w:r>
      <w:r w:rsidR="00C91949" w:rsidRPr="00C91949">
        <w:rPr>
          <w:sz w:val="20"/>
          <w:szCs w:val="20"/>
        </w:rPr>
        <w:t xml:space="preserve"> (4 crates to 1 </w:t>
      </w:r>
      <w:proofErr w:type="spellStart"/>
      <w:r w:rsidR="00C91949" w:rsidRPr="00C91949">
        <w:rPr>
          <w:sz w:val="20"/>
          <w:szCs w:val="20"/>
        </w:rPr>
        <w:t>dollie</w:t>
      </w:r>
      <w:proofErr w:type="spellEnd"/>
      <w:r w:rsidR="00C91949" w:rsidRPr="00C91949">
        <w:rPr>
          <w:sz w:val="20"/>
          <w:szCs w:val="20"/>
        </w:rPr>
        <w:t>)</w:t>
      </w:r>
      <w:r w:rsidRPr="00C91949">
        <w:rPr>
          <w:sz w:val="20"/>
          <w:szCs w:val="20"/>
        </w:rPr>
        <w:t xml:space="preserve"> when moved, so be sure crat</w:t>
      </w:r>
      <w:r w:rsidR="004A024E" w:rsidRPr="00C91949">
        <w:rPr>
          <w:sz w:val="20"/>
          <w:szCs w:val="20"/>
        </w:rPr>
        <w:t>es are not overfilled.</w:t>
      </w:r>
      <w:r w:rsidR="00487195">
        <w:rPr>
          <w:sz w:val="20"/>
          <w:szCs w:val="20"/>
        </w:rPr>
        <w:t xml:space="preserve"> </w:t>
      </w:r>
      <w:r w:rsidR="004A024E" w:rsidRPr="00C91949">
        <w:rPr>
          <w:sz w:val="20"/>
          <w:szCs w:val="20"/>
        </w:rPr>
        <w:t xml:space="preserve">Start by placing an empty </w:t>
      </w:r>
      <w:r w:rsidRPr="00C91949">
        <w:rPr>
          <w:sz w:val="20"/>
          <w:szCs w:val="20"/>
        </w:rPr>
        <w:t xml:space="preserve">crate </w:t>
      </w:r>
      <w:r w:rsidR="004A024E" w:rsidRPr="00C91949">
        <w:rPr>
          <w:sz w:val="20"/>
          <w:szCs w:val="20"/>
        </w:rPr>
        <w:t xml:space="preserve">on the floor out of the way, fill the </w:t>
      </w:r>
      <w:r w:rsidRPr="00C91949">
        <w:rPr>
          <w:sz w:val="20"/>
          <w:szCs w:val="20"/>
        </w:rPr>
        <w:t>crate</w:t>
      </w:r>
      <w:r w:rsidR="004A024E" w:rsidRPr="00C91949">
        <w:rPr>
          <w:sz w:val="20"/>
          <w:szCs w:val="20"/>
        </w:rPr>
        <w:t xml:space="preserve">, close </w:t>
      </w:r>
      <w:r w:rsidRPr="00C91949">
        <w:rPr>
          <w:sz w:val="20"/>
          <w:szCs w:val="20"/>
        </w:rPr>
        <w:t>it, and place the next crate</w:t>
      </w:r>
      <w:r w:rsidR="004A024E" w:rsidRPr="00C91949">
        <w:rPr>
          <w:sz w:val="20"/>
          <w:szCs w:val="20"/>
        </w:rPr>
        <w:t xml:space="preserve"> on top.  Do not stack over 3 </w:t>
      </w:r>
      <w:r w:rsidRPr="00C91949">
        <w:rPr>
          <w:sz w:val="20"/>
          <w:szCs w:val="20"/>
        </w:rPr>
        <w:t>crat</w:t>
      </w:r>
      <w:r w:rsidR="004A024E" w:rsidRPr="00C91949">
        <w:rPr>
          <w:sz w:val="20"/>
          <w:szCs w:val="20"/>
        </w:rPr>
        <w:t>es high</w:t>
      </w:r>
      <w:r w:rsidR="00D53073" w:rsidRPr="00C91949">
        <w:rPr>
          <w:sz w:val="20"/>
          <w:szCs w:val="20"/>
        </w:rPr>
        <w:t xml:space="preserve"> with the heaviest items on the bottom.</w:t>
      </w:r>
    </w:p>
    <w:p w:rsidR="00487195" w:rsidRDefault="00487195" w:rsidP="00652357">
      <w:pPr>
        <w:rPr>
          <w:sz w:val="20"/>
          <w:szCs w:val="20"/>
        </w:rPr>
      </w:pPr>
    </w:p>
    <w:p w:rsidR="00D53073" w:rsidRPr="00C91949" w:rsidRDefault="00487195" w:rsidP="00652357">
      <w:pPr>
        <w:rPr>
          <w:sz w:val="20"/>
          <w:szCs w:val="20"/>
        </w:rPr>
      </w:pPr>
      <w:r>
        <w:rPr>
          <w:sz w:val="20"/>
          <w:szCs w:val="20"/>
        </w:rPr>
        <w:t>D</w:t>
      </w:r>
      <w:r w:rsidR="00D53073" w:rsidRPr="00C91949">
        <w:rPr>
          <w:sz w:val="20"/>
          <w:szCs w:val="20"/>
        </w:rPr>
        <w:t>esks will be stood on end when moved, they should be completely emptied.  If you have a return attached to your desk, put a label on the desk and on the return.  The movers will disassemble and reassemble the return during the move.</w:t>
      </w:r>
    </w:p>
    <w:p w:rsidR="00487195" w:rsidRDefault="00487195" w:rsidP="00652357">
      <w:pPr>
        <w:rPr>
          <w:sz w:val="20"/>
          <w:szCs w:val="20"/>
        </w:rPr>
      </w:pPr>
    </w:p>
    <w:p w:rsidR="00D53073" w:rsidRDefault="00D53073" w:rsidP="00652357">
      <w:pPr>
        <w:rPr>
          <w:sz w:val="20"/>
          <w:szCs w:val="20"/>
        </w:rPr>
      </w:pPr>
      <w:r w:rsidRPr="00C91949">
        <w:rPr>
          <w:sz w:val="20"/>
          <w:szCs w:val="20"/>
        </w:rPr>
        <w:t xml:space="preserve">All contents of bookcases must be packed into cartons.  Vertical (narrow) file cabinets do not require packing.  Be sure that all pressure plates are moved forward so contents will be secured when moving.  Lateral (wide) file cabinets must be packed into cartons.  Their metal frames bend or twist if files are left in them during a move.  </w:t>
      </w:r>
      <w:r w:rsidR="00BA6034" w:rsidRPr="00C91949">
        <w:rPr>
          <w:sz w:val="20"/>
          <w:szCs w:val="20"/>
        </w:rPr>
        <w:t xml:space="preserve">Label cartons packed with file cabinet contents with the same number as the file cabinet, indicating which drawer each carton belongs to.  </w:t>
      </w:r>
    </w:p>
    <w:p w:rsidR="00487195" w:rsidRDefault="00487195" w:rsidP="00652357">
      <w:pPr>
        <w:rPr>
          <w:b/>
          <w:sz w:val="20"/>
          <w:szCs w:val="20"/>
        </w:rPr>
      </w:pPr>
    </w:p>
    <w:p w:rsidR="00B5174F" w:rsidRDefault="00C91949" w:rsidP="00652357">
      <w:pPr>
        <w:rPr>
          <w:sz w:val="20"/>
          <w:szCs w:val="20"/>
        </w:rPr>
      </w:pPr>
      <w:r w:rsidRPr="00B5174F">
        <w:rPr>
          <w:b/>
          <w:sz w:val="20"/>
          <w:szCs w:val="20"/>
        </w:rPr>
        <w:t xml:space="preserve">IMPORTANT: </w:t>
      </w:r>
    </w:p>
    <w:p w:rsidR="00C91949" w:rsidRDefault="00C91949" w:rsidP="00487195">
      <w:pPr>
        <w:rPr>
          <w:sz w:val="20"/>
          <w:szCs w:val="20"/>
        </w:rPr>
      </w:pPr>
      <w:r>
        <w:rPr>
          <w:sz w:val="20"/>
          <w:szCs w:val="20"/>
        </w:rPr>
        <w:t>All crates and dollies must be returned.  Unreturned crates are a $</w:t>
      </w:r>
      <w:r w:rsidR="00D724C7">
        <w:rPr>
          <w:sz w:val="20"/>
          <w:szCs w:val="20"/>
        </w:rPr>
        <w:t>30</w:t>
      </w:r>
      <w:r>
        <w:rPr>
          <w:sz w:val="20"/>
          <w:szCs w:val="20"/>
        </w:rPr>
        <w:t>.00 charge and dollies are a $52.00 charge.</w:t>
      </w:r>
      <w:r w:rsidR="007D27BE">
        <w:rPr>
          <w:sz w:val="20"/>
          <w:szCs w:val="20"/>
        </w:rPr>
        <w:t xml:space="preserve">  Also, the office manager needs to contact the person that services the elevator at origin and destination and have them on standby on the day of the move in case there would be a malfunction.</w:t>
      </w:r>
    </w:p>
    <w:p w:rsidR="00487195" w:rsidRDefault="00487195" w:rsidP="00F16D00">
      <w:pPr>
        <w:rPr>
          <w:b/>
          <w:sz w:val="20"/>
          <w:szCs w:val="20"/>
        </w:rPr>
      </w:pPr>
    </w:p>
    <w:p w:rsidR="00487195" w:rsidRDefault="00487195" w:rsidP="00F16D00">
      <w:pPr>
        <w:rPr>
          <w:b/>
          <w:sz w:val="20"/>
          <w:szCs w:val="20"/>
        </w:rPr>
      </w:pPr>
    </w:p>
    <w:p w:rsidR="00F16D00" w:rsidRPr="00F16D00" w:rsidRDefault="00F16D00" w:rsidP="00F16D00">
      <w:pPr>
        <w:rPr>
          <w:b/>
          <w:sz w:val="20"/>
          <w:szCs w:val="20"/>
        </w:rPr>
      </w:pPr>
      <w:r w:rsidRPr="00F16D00">
        <w:rPr>
          <w:b/>
          <w:sz w:val="20"/>
          <w:szCs w:val="20"/>
        </w:rPr>
        <w:t>LABEL EXAMPLE:</w:t>
      </w:r>
    </w:p>
    <w:tbl>
      <w:tblPr>
        <w:tblW w:w="9500" w:type="dxa"/>
        <w:tblInd w:w="96" w:type="dxa"/>
        <w:tblLook w:val="04A0" w:firstRow="1" w:lastRow="0" w:firstColumn="1" w:lastColumn="0" w:noHBand="0" w:noVBand="1"/>
      </w:tblPr>
      <w:tblGrid>
        <w:gridCol w:w="1580"/>
        <w:gridCol w:w="1580"/>
        <w:gridCol w:w="1580"/>
        <w:gridCol w:w="1600"/>
        <w:gridCol w:w="1580"/>
        <w:gridCol w:w="1580"/>
      </w:tblGrid>
      <w:tr w:rsidR="00F16D00" w:rsidRPr="00F16D00" w:rsidTr="00F16D00">
        <w:trPr>
          <w:trHeight w:val="675"/>
        </w:trPr>
        <w:tc>
          <w:tcPr>
            <w:tcW w:w="1580" w:type="dxa"/>
            <w:tcBorders>
              <w:top w:val="single" w:sz="4" w:space="0" w:color="auto"/>
              <w:left w:val="single" w:sz="4" w:space="0" w:color="auto"/>
              <w:bottom w:val="single" w:sz="4" w:space="0" w:color="auto"/>
              <w:right w:val="nil"/>
            </w:tcBorders>
            <w:shd w:val="clear" w:color="auto" w:fill="auto"/>
            <w:noWrap/>
            <w:hideMark/>
          </w:tcPr>
          <w:p w:rsidR="00F16D00" w:rsidRPr="00F16D00" w:rsidRDefault="00F16D00" w:rsidP="00F16D00">
            <w:pPr>
              <w:jc w:val="center"/>
              <w:rPr>
                <w:rFonts w:ascii="Calibri" w:hAnsi="Calibri"/>
                <w:color w:val="000000"/>
              </w:rPr>
            </w:pPr>
            <w:r w:rsidRPr="00F16D00">
              <w:rPr>
                <w:rFonts w:ascii="Calibri" w:hAnsi="Calibri"/>
                <w:color w:val="000000"/>
                <w:sz w:val="22"/>
                <w:szCs w:val="22"/>
              </w:rPr>
              <w:t> </w:t>
            </w:r>
          </w:p>
        </w:tc>
        <w:tc>
          <w:tcPr>
            <w:tcW w:w="1580" w:type="dxa"/>
            <w:tcBorders>
              <w:top w:val="single" w:sz="4" w:space="0" w:color="auto"/>
              <w:left w:val="nil"/>
              <w:bottom w:val="single" w:sz="4" w:space="0" w:color="auto"/>
              <w:right w:val="nil"/>
            </w:tcBorders>
            <w:shd w:val="clear" w:color="auto" w:fill="auto"/>
            <w:noWrap/>
            <w:hideMark/>
          </w:tcPr>
          <w:p w:rsidR="00F16D00" w:rsidRPr="00F16D00" w:rsidRDefault="00F16D00" w:rsidP="00F16D00">
            <w:pPr>
              <w:jc w:val="center"/>
              <w:rPr>
                <w:rFonts w:ascii="Calibri" w:hAnsi="Calibri"/>
                <w:color w:val="000000"/>
              </w:rPr>
            </w:pPr>
            <w:r w:rsidRPr="00F16D00">
              <w:rPr>
                <w:rFonts w:ascii="Calibri" w:hAnsi="Calibri"/>
                <w:color w:val="000000"/>
                <w:sz w:val="22"/>
                <w:szCs w:val="22"/>
              </w:rPr>
              <w:t xml:space="preserve">Stevens </w:t>
            </w:r>
            <w:r w:rsidR="00487195" w:rsidRPr="00F16D00">
              <w:rPr>
                <w:rFonts w:ascii="Calibri" w:hAnsi="Calibri"/>
                <w:color w:val="000000"/>
                <w:sz w:val="22"/>
                <w:szCs w:val="22"/>
              </w:rPr>
              <w:t>Worldwide</w:t>
            </w:r>
            <w:r w:rsidRPr="00F16D00">
              <w:rPr>
                <w:rFonts w:ascii="Calibri" w:hAnsi="Calibri"/>
                <w:color w:val="000000"/>
                <w:sz w:val="22"/>
                <w:szCs w:val="22"/>
              </w:rPr>
              <w:t xml:space="preserve"> Van Lines</w:t>
            </w:r>
          </w:p>
        </w:tc>
        <w:tc>
          <w:tcPr>
            <w:tcW w:w="1580" w:type="dxa"/>
            <w:tcBorders>
              <w:top w:val="single" w:sz="4" w:space="0" w:color="auto"/>
              <w:left w:val="nil"/>
              <w:bottom w:val="single" w:sz="4" w:space="0" w:color="auto"/>
              <w:right w:val="single" w:sz="4" w:space="0" w:color="auto"/>
            </w:tcBorders>
            <w:shd w:val="clear" w:color="auto" w:fill="auto"/>
            <w:noWrap/>
            <w:hideMark/>
          </w:tcPr>
          <w:p w:rsidR="00F16D00" w:rsidRPr="00F16D00" w:rsidRDefault="00F16D00" w:rsidP="00F16D00">
            <w:pPr>
              <w:jc w:val="center"/>
              <w:rPr>
                <w:rFonts w:ascii="Calibri" w:hAnsi="Calibri"/>
                <w:color w:val="000000"/>
              </w:rPr>
            </w:pPr>
            <w:r w:rsidRPr="00F16D00">
              <w:rPr>
                <w:rFonts w:ascii="Calibri" w:hAnsi="Calibri"/>
                <w:color w:val="000000"/>
                <w:sz w:val="22"/>
                <w:szCs w:val="22"/>
              </w:rPr>
              <w:t> </w:t>
            </w:r>
          </w:p>
        </w:tc>
        <w:tc>
          <w:tcPr>
            <w:tcW w:w="1600" w:type="dxa"/>
            <w:tcBorders>
              <w:top w:val="single" w:sz="4" w:space="0" w:color="auto"/>
              <w:left w:val="nil"/>
              <w:bottom w:val="single" w:sz="4" w:space="0" w:color="auto"/>
              <w:right w:val="nil"/>
            </w:tcBorders>
            <w:shd w:val="clear" w:color="auto" w:fill="auto"/>
            <w:noWrap/>
            <w:hideMark/>
          </w:tcPr>
          <w:p w:rsidR="00F16D00" w:rsidRPr="00F16D00" w:rsidRDefault="00F16D00" w:rsidP="00F16D00">
            <w:pPr>
              <w:jc w:val="center"/>
              <w:rPr>
                <w:rFonts w:ascii="Calibri" w:hAnsi="Calibri"/>
                <w:color w:val="000000"/>
              </w:rPr>
            </w:pPr>
            <w:r w:rsidRPr="00F16D00">
              <w:rPr>
                <w:rFonts w:ascii="Calibri" w:hAnsi="Calibri"/>
                <w:color w:val="000000"/>
                <w:sz w:val="22"/>
                <w:szCs w:val="22"/>
              </w:rPr>
              <w:t> </w:t>
            </w:r>
          </w:p>
        </w:tc>
        <w:tc>
          <w:tcPr>
            <w:tcW w:w="1580" w:type="dxa"/>
            <w:tcBorders>
              <w:top w:val="single" w:sz="4" w:space="0" w:color="auto"/>
              <w:left w:val="nil"/>
              <w:bottom w:val="single" w:sz="4" w:space="0" w:color="auto"/>
              <w:right w:val="nil"/>
            </w:tcBorders>
            <w:shd w:val="clear" w:color="auto" w:fill="auto"/>
            <w:noWrap/>
            <w:hideMark/>
          </w:tcPr>
          <w:p w:rsidR="00F16D00" w:rsidRPr="00F16D00" w:rsidRDefault="00F16D00" w:rsidP="00F16D00">
            <w:pPr>
              <w:jc w:val="center"/>
              <w:rPr>
                <w:rFonts w:ascii="Calibri" w:hAnsi="Calibri"/>
                <w:color w:val="000000"/>
              </w:rPr>
            </w:pPr>
            <w:r w:rsidRPr="00F16D00">
              <w:rPr>
                <w:rFonts w:ascii="Calibri" w:hAnsi="Calibri"/>
                <w:color w:val="000000"/>
                <w:sz w:val="22"/>
                <w:szCs w:val="22"/>
              </w:rPr>
              <w:t>Stevens Worldwide Van Lines</w:t>
            </w:r>
          </w:p>
        </w:tc>
        <w:tc>
          <w:tcPr>
            <w:tcW w:w="1580" w:type="dxa"/>
            <w:tcBorders>
              <w:top w:val="single" w:sz="4" w:space="0" w:color="auto"/>
              <w:left w:val="nil"/>
              <w:bottom w:val="single" w:sz="4" w:space="0" w:color="auto"/>
              <w:right w:val="single" w:sz="4" w:space="0" w:color="auto"/>
            </w:tcBorders>
            <w:shd w:val="clear" w:color="auto" w:fill="auto"/>
            <w:noWrap/>
            <w:hideMark/>
          </w:tcPr>
          <w:p w:rsidR="00F16D00" w:rsidRPr="00F16D00" w:rsidRDefault="00F16D00" w:rsidP="00F16D00">
            <w:pPr>
              <w:jc w:val="center"/>
              <w:rPr>
                <w:rFonts w:ascii="Calibri" w:hAnsi="Calibri"/>
                <w:color w:val="000000"/>
              </w:rPr>
            </w:pPr>
            <w:r w:rsidRPr="00F16D00">
              <w:rPr>
                <w:rFonts w:ascii="Calibri" w:hAnsi="Calibri"/>
                <w:color w:val="000000"/>
                <w:sz w:val="22"/>
                <w:szCs w:val="22"/>
              </w:rPr>
              <w:t> </w:t>
            </w:r>
          </w:p>
        </w:tc>
      </w:tr>
      <w:tr w:rsidR="00F16D00" w:rsidRPr="00F16D00" w:rsidTr="00487195">
        <w:trPr>
          <w:trHeight w:val="1871"/>
        </w:trPr>
        <w:tc>
          <w:tcPr>
            <w:tcW w:w="1580" w:type="dxa"/>
            <w:tcBorders>
              <w:top w:val="nil"/>
              <w:left w:val="single" w:sz="4" w:space="0" w:color="auto"/>
              <w:bottom w:val="single" w:sz="4" w:space="0" w:color="auto"/>
              <w:right w:val="single" w:sz="4" w:space="0" w:color="auto"/>
            </w:tcBorders>
            <w:shd w:val="clear" w:color="auto" w:fill="auto"/>
            <w:hideMark/>
          </w:tcPr>
          <w:p w:rsidR="00F16D00" w:rsidRPr="00F16D00" w:rsidRDefault="00F16D00" w:rsidP="00F16D00">
            <w:pPr>
              <w:jc w:val="center"/>
              <w:rPr>
                <w:rFonts w:ascii="Calibri" w:hAnsi="Calibri"/>
                <w:color w:val="000000"/>
              </w:rPr>
            </w:pPr>
            <w:r w:rsidRPr="00F16D00">
              <w:rPr>
                <w:rFonts w:ascii="Calibri" w:hAnsi="Calibri"/>
                <w:color w:val="000000"/>
                <w:sz w:val="22"/>
                <w:szCs w:val="22"/>
              </w:rPr>
              <w:t>Floor                                                        2nd</w:t>
            </w:r>
          </w:p>
        </w:tc>
        <w:tc>
          <w:tcPr>
            <w:tcW w:w="1580" w:type="dxa"/>
            <w:tcBorders>
              <w:top w:val="nil"/>
              <w:left w:val="nil"/>
              <w:bottom w:val="single" w:sz="4" w:space="0" w:color="auto"/>
              <w:right w:val="single" w:sz="4" w:space="0" w:color="auto"/>
            </w:tcBorders>
            <w:shd w:val="clear" w:color="auto" w:fill="auto"/>
            <w:hideMark/>
          </w:tcPr>
          <w:p w:rsidR="00F16D00" w:rsidRPr="00F16D00" w:rsidRDefault="00F16D00" w:rsidP="00F16D00">
            <w:pPr>
              <w:jc w:val="center"/>
              <w:rPr>
                <w:rFonts w:ascii="Calibri" w:hAnsi="Calibri"/>
                <w:color w:val="000000"/>
              </w:rPr>
            </w:pPr>
            <w:r>
              <w:rPr>
                <w:rFonts w:ascii="Calibri" w:hAnsi="Calibri"/>
                <w:color w:val="000000"/>
                <w:sz w:val="22"/>
                <w:szCs w:val="22"/>
              </w:rPr>
              <w:t>Room                                                     222</w:t>
            </w:r>
          </w:p>
        </w:tc>
        <w:tc>
          <w:tcPr>
            <w:tcW w:w="1580" w:type="dxa"/>
            <w:tcBorders>
              <w:top w:val="nil"/>
              <w:left w:val="nil"/>
              <w:bottom w:val="single" w:sz="4" w:space="0" w:color="auto"/>
              <w:right w:val="single" w:sz="4" w:space="0" w:color="auto"/>
            </w:tcBorders>
            <w:shd w:val="clear" w:color="auto" w:fill="auto"/>
            <w:hideMark/>
          </w:tcPr>
          <w:p w:rsidR="00F16D00" w:rsidRPr="00F16D00" w:rsidRDefault="00F16D00" w:rsidP="00F16D00">
            <w:pPr>
              <w:jc w:val="center"/>
              <w:rPr>
                <w:rFonts w:ascii="Calibri" w:hAnsi="Calibri"/>
                <w:color w:val="000000"/>
              </w:rPr>
            </w:pPr>
            <w:r>
              <w:rPr>
                <w:rFonts w:ascii="Calibri" w:hAnsi="Calibri"/>
                <w:color w:val="000000"/>
                <w:sz w:val="22"/>
                <w:szCs w:val="22"/>
              </w:rPr>
              <w:t>Piece                                            6/12</w:t>
            </w:r>
          </w:p>
        </w:tc>
        <w:tc>
          <w:tcPr>
            <w:tcW w:w="1600" w:type="dxa"/>
            <w:tcBorders>
              <w:top w:val="nil"/>
              <w:left w:val="nil"/>
              <w:bottom w:val="single" w:sz="4" w:space="0" w:color="auto"/>
              <w:right w:val="single" w:sz="4" w:space="0" w:color="auto"/>
            </w:tcBorders>
            <w:shd w:val="clear" w:color="auto" w:fill="auto"/>
            <w:hideMark/>
          </w:tcPr>
          <w:p w:rsidR="00F16D00" w:rsidRPr="00F16D00" w:rsidRDefault="00F16D00" w:rsidP="00F16D00">
            <w:pPr>
              <w:jc w:val="center"/>
              <w:rPr>
                <w:rFonts w:ascii="Calibri" w:hAnsi="Calibri"/>
                <w:color w:val="000000"/>
              </w:rPr>
            </w:pPr>
            <w:r>
              <w:rPr>
                <w:rFonts w:ascii="Calibri" w:hAnsi="Calibri"/>
                <w:color w:val="000000"/>
                <w:sz w:val="22"/>
                <w:szCs w:val="22"/>
              </w:rPr>
              <w:t>Floor                             1</w:t>
            </w:r>
            <w:r w:rsidRPr="00F16D00">
              <w:rPr>
                <w:rFonts w:ascii="Calibri" w:hAnsi="Calibri"/>
                <w:color w:val="000000"/>
                <w:sz w:val="22"/>
                <w:szCs w:val="22"/>
                <w:vertAlign w:val="superscript"/>
              </w:rPr>
              <w:t>st</w:t>
            </w:r>
          </w:p>
        </w:tc>
        <w:tc>
          <w:tcPr>
            <w:tcW w:w="1580" w:type="dxa"/>
            <w:tcBorders>
              <w:top w:val="nil"/>
              <w:left w:val="nil"/>
              <w:bottom w:val="single" w:sz="4" w:space="0" w:color="auto"/>
              <w:right w:val="single" w:sz="4" w:space="0" w:color="auto"/>
            </w:tcBorders>
            <w:shd w:val="clear" w:color="auto" w:fill="auto"/>
            <w:hideMark/>
          </w:tcPr>
          <w:p w:rsidR="00F16D00" w:rsidRPr="00F16D00" w:rsidRDefault="00F16D00" w:rsidP="00F16D00">
            <w:pPr>
              <w:jc w:val="center"/>
              <w:rPr>
                <w:rFonts w:ascii="Calibri" w:hAnsi="Calibri"/>
                <w:color w:val="000000"/>
              </w:rPr>
            </w:pPr>
            <w:r>
              <w:rPr>
                <w:rFonts w:ascii="Calibri" w:hAnsi="Calibri"/>
                <w:color w:val="000000"/>
                <w:sz w:val="22"/>
                <w:szCs w:val="22"/>
              </w:rPr>
              <w:t>Room                                                     115</w:t>
            </w:r>
          </w:p>
        </w:tc>
        <w:tc>
          <w:tcPr>
            <w:tcW w:w="1580" w:type="dxa"/>
            <w:tcBorders>
              <w:top w:val="nil"/>
              <w:left w:val="nil"/>
              <w:bottom w:val="single" w:sz="4" w:space="0" w:color="auto"/>
              <w:right w:val="single" w:sz="4" w:space="0" w:color="auto"/>
            </w:tcBorders>
            <w:shd w:val="clear" w:color="auto" w:fill="auto"/>
            <w:hideMark/>
          </w:tcPr>
          <w:p w:rsidR="00F16D00" w:rsidRDefault="00F16D00" w:rsidP="00F16D00">
            <w:pPr>
              <w:jc w:val="center"/>
              <w:rPr>
                <w:rFonts w:ascii="Calibri" w:hAnsi="Calibri"/>
                <w:color w:val="000000"/>
              </w:rPr>
            </w:pPr>
            <w:r>
              <w:rPr>
                <w:rFonts w:ascii="Calibri" w:hAnsi="Calibri"/>
                <w:color w:val="000000"/>
                <w:sz w:val="22"/>
                <w:szCs w:val="22"/>
              </w:rPr>
              <w:t>Piece                                       19/33</w:t>
            </w:r>
          </w:p>
          <w:p w:rsidR="00F16D00" w:rsidRPr="00F16D00" w:rsidRDefault="00F16D00" w:rsidP="00F16D00">
            <w:pPr>
              <w:jc w:val="center"/>
              <w:rPr>
                <w:rFonts w:ascii="Calibri" w:hAnsi="Calibri"/>
                <w:color w:val="000000"/>
              </w:rPr>
            </w:pPr>
          </w:p>
        </w:tc>
      </w:tr>
    </w:tbl>
    <w:p w:rsidR="00F16D00" w:rsidRPr="00C91949" w:rsidRDefault="00F16D00" w:rsidP="00F16D00">
      <w:pPr>
        <w:ind w:firstLine="720"/>
        <w:rPr>
          <w:sz w:val="20"/>
          <w:szCs w:val="20"/>
        </w:rPr>
      </w:pPr>
    </w:p>
    <w:sectPr w:rsidR="00F16D00" w:rsidRPr="00C91949" w:rsidSect="00B5174F">
      <w:headerReference w:type="default" r:id="rId8"/>
      <w:footerReference w:type="default" r:id="rId9"/>
      <w:headerReference w:type="first" r:id="rId10"/>
      <w:footerReference w:type="first" r:id="rId11"/>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7E" w:rsidRDefault="006D0B7E" w:rsidP="00CC4798">
      <w:r>
        <w:separator/>
      </w:r>
    </w:p>
  </w:endnote>
  <w:endnote w:type="continuationSeparator" w:id="0">
    <w:p w:rsidR="006D0B7E" w:rsidRDefault="006D0B7E" w:rsidP="00CC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15" w:rsidRDefault="00CB46A8" w:rsidP="00B95E15">
    <w:pPr>
      <w:pStyle w:val="Header"/>
      <w:jc w:val="center"/>
      <w:rPr>
        <w:sz w:val="20"/>
      </w:rPr>
    </w:pPr>
    <w:r>
      <w:rPr>
        <w:noProof/>
        <w:sz w:val="6"/>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98425</wp:posOffset>
              </wp:positionV>
              <wp:extent cx="5943600" cy="0"/>
              <wp:effectExtent l="8255" t="12700" r="1079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7.75pt" to="47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"/>
          </w:pict>
        </mc:Fallback>
      </mc:AlternateContent>
    </w:r>
    <w:r w:rsidR="00B95E15" w:rsidRPr="00B95E15">
      <w:rPr>
        <w:sz w:val="20"/>
      </w:rPr>
      <w:t xml:space="preserve"> </w:t>
    </w:r>
  </w:p>
  <w:p w:rsidR="00B95E15" w:rsidRPr="00B95E15" w:rsidRDefault="00B95E15" w:rsidP="00B95E15">
    <w:pPr>
      <w:pStyle w:val="Header"/>
      <w:jc w:val="center"/>
      <w:rPr>
        <w:sz w:val="20"/>
      </w:rPr>
    </w:pPr>
    <w:r w:rsidRPr="00B95E15">
      <w:rPr>
        <w:sz w:val="20"/>
      </w:rPr>
      <w:t>Wayne State University FP&amp;M Design Services Standard Move Instructions</w:t>
    </w:r>
    <w:r w:rsidR="006425C7">
      <w:rPr>
        <w:sz w:val="20"/>
      </w:rPr>
      <w:t>:  Revision 1 - 8/20/2013</w:t>
    </w:r>
  </w:p>
  <w:p w:rsidR="00FB111D" w:rsidRDefault="00393A8A">
    <w:pPr>
      <w:pStyle w:val="Footer"/>
      <w:ind w:left="-720" w:right="-720"/>
      <w:jc w:val="center"/>
      <w:rPr>
        <w:sz w:val="18"/>
      </w:rPr>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C7" w:rsidRDefault="00CB46A8" w:rsidP="006425C7">
    <w:pPr>
      <w:pStyle w:val="Header"/>
      <w:jc w:val="center"/>
      <w:rPr>
        <w:sz w:val="20"/>
      </w:rPr>
    </w:pPr>
    <w:r>
      <w:rPr>
        <w:noProof/>
        <w:sz w:val="6"/>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ragraph">
                <wp:posOffset>98425</wp:posOffset>
              </wp:positionV>
              <wp:extent cx="5943600" cy="0"/>
              <wp:effectExtent l="8255" t="12700" r="1079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7.75pt" to="47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"/>
          </w:pict>
        </mc:Fallback>
      </mc:AlternateContent>
    </w:r>
    <w:r w:rsidR="006425C7" w:rsidRPr="00B95E15">
      <w:rPr>
        <w:sz w:val="20"/>
      </w:rPr>
      <w:t xml:space="preserve"> </w:t>
    </w:r>
  </w:p>
  <w:p w:rsidR="006425C7" w:rsidRPr="00B95E15" w:rsidRDefault="006425C7" w:rsidP="006425C7">
    <w:pPr>
      <w:pStyle w:val="Header"/>
      <w:jc w:val="center"/>
      <w:rPr>
        <w:sz w:val="20"/>
      </w:rPr>
    </w:pPr>
    <w:r w:rsidRPr="00B95E15">
      <w:rPr>
        <w:sz w:val="20"/>
      </w:rPr>
      <w:t>Wayne State University FP&amp;M Design Services Standard Move Instructions</w:t>
    </w:r>
    <w:r>
      <w:rPr>
        <w:sz w:val="20"/>
      </w:rPr>
      <w:t>:  Revision 1 - 8/20/2013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7E" w:rsidRDefault="006D0B7E" w:rsidP="00CC4798">
      <w:r>
        <w:separator/>
      </w:r>
    </w:p>
  </w:footnote>
  <w:footnote w:type="continuationSeparator" w:id="0">
    <w:p w:rsidR="006D0B7E" w:rsidRDefault="006D0B7E" w:rsidP="00CC4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DF" w:rsidRDefault="00393A8A" w:rsidP="00C837DF">
    <w:pPr>
      <w:pStyle w:val="Header"/>
      <w:tabs>
        <w:tab w:val="left" w:pos="1065"/>
      </w:tabs>
    </w:pPr>
    <w:r>
      <w:tab/>
    </w:r>
    <w:r>
      <w:tab/>
    </w:r>
  </w:p>
  <w:p w:rsidR="00FB111D" w:rsidRDefault="00393A8A" w:rsidP="00C837DF">
    <w:pPr>
      <w:pStyle w:val="Header"/>
      <w:tabs>
        <w:tab w:val="left" w:pos="1065"/>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15" w:rsidRPr="006425C7" w:rsidRDefault="00B95E15" w:rsidP="00B95E15">
    <w:pPr>
      <w:pStyle w:val="Header"/>
      <w:jc w:val="center"/>
      <w:rPr>
        <w:b/>
        <w:sz w:val="44"/>
      </w:rPr>
    </w:pPr>
    <w:r w:rsidRPr="006425C7">
      <w:rPr>
        <w:b/>
        <w:sz w:val="44"/>
      </w:rPr>
      <w:t>Wayne State University FP&amp;M Design Services Standard Move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06FF4"/>
    <w:multiLevelType w:val="hybridMultilevel"/>
    <w:tmpl w:val="6E20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D1C64"/>
    <w:multiLevelType w:val="hybridMultilevel"/>
    <w:tmpl w:val="FB8E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9C"/>
    <w:rsid w:val="00005065"/>
    <w:rsid w:val="00027A30"/>
    <w:rsid w:val="00040E58"/>
    <w:rsid w:val="00091C9C"/>
    <w:rsid w:val="000966E3"/>
    <w:rsid w:val="00135849"/>
    <w:rsid w:val="00195439"/>
    <w:rsid w:val="001C305F"/>
    <w:rsid w:val="001F1D39"/>
    <w:rsid w:val="00215644"/>
    <w:rsid w:val="00315B8C"/>
    <w:rsid w:val="0033362D"/>
    <w:rsid w:val="00376009"/>
    <w:rsid w:val="00393A8A"/>
    <w:rsid w:val="00487195"/>
    <w:rsid w:val="004A024E"/>
    <w:rsid w:val="004E764D"/>
    <w:rsid w:val="004F3056"/>
    <w:rsid w:val="005174A2"/>
    <w:rsid w:val="00542C6B"/>
    <w:rsid w:val="005C577E"/>
    <w:rsid w:val="006425C7"/>
    <w:rsid w:val="00652357"/>
    <w:rsid w:val="0065553D"/>
    <w:rsid w:val="006672C2"/>
    <w:rsid w:val="006A5FEC"/>
    <w:rsid w:val="006D0B7E"/>
    <w:rsid w:val="00712E88"/>
    <w:rsid w:val="00735D2C"/>
    <w:rsid w:val="007D27BE"/>
    <w:rsid w:val="008849F1"/>
    <w:rsid w:val="0089490C"/>
    <w:rsid w:val="00961E76"/>
    <w:rsid w:val="00984A36"/>
    <w:rsid w:val="009D2FE3"/>
    <w:rsid w:val="009F5DFE"/>
    <w:rsid w:val="009F667F"/>
    <w:rsid w:val="00AE06F8"/>
    <w:rsid w:val="00AF01B8"/>
    <w:rsid w:val="00B43CEA"/>
    <w:rsid w:val="00B5174F"/>
    <w:rsid w:val="00B95E15"/>
    <w:rsid w:val="00BA6034"/>
    <w:rsid w:val="00BE494F"/>
    <w:rsid w:val="00C82E1D"/>
    <w:rsid w:val="00C91949"/>
    <w:rsid w:val="00CB46A8"/>
    <w:rsid w:val="00CC4798"/>
    <w:rsid w:val="00D53073"/>
    <w:rsid w:val="00D724C7"/>
    <w:rsid w:val="00D76F06"/>
    <w:rsid w:val="00E91435"/>
    <w:rsid w:val="00F16D00"/>
    <w:rsid w:val="00F344C8"/>
    <w:rsid w:val="00F6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C4798"/>
    <w:pPr>
      <w:tabs>
        <w:tab w:val="center" w:pos="4320"/>
        <w:tab w:val="right" w:pos="8640"/>
      </w:tabs>
    </w:pPr>
  </w:style>
  <w:style w:type="character" w:customStyle="1" w:styleId="HeaderChar">
    <w:name w:val="Header Char"/>
    <w:basedOn w:val="DefaultParagraphFont"/>
    <w:link w:val="Header"/>
    <w:semiHidden/>
    <w:rsid w:val="00CC4798"/>
    <w:rPr>
      <w:rFonts w:ascii="Times New Roman" w:eastAsia="Times New Roman" w:hAnsi="Times New Roman" w:cs="Times New Roman"/>
      <w:sz w:val="24"/>
      <w:szCs w:val="24"/>
    </w:rPr>
  </w:style>
  <w:style w:type="paragraph" w:styleId="Footer">
    <w:name w:val="footer"/>
    <w:basedOn w:val="Normal"/>
    <w:link w:val="FooterChar"/>
    <w:rsid w:val="00CC4798"/>
    <w:pPr>
      <w:tabs>
        <w:tab w:val="center" w:pos="4320"/>
        <w:tab w:val="right" w:pos="8640"/>
      </w:tabs>
    </w:pPr>
  </w:style>
  <w:style w:type="character" w:customStyle="1" w:styleId="FooterChar">
    <w:name w:val="Footer Char"/>
    <w:basedOn w:val="DefaultParagraphFont"/>
    <w:link w:val="Footer"/>
    <w:rsid w:val="00CC4798"/>
    <w:rPr>
      <w:rFonts w:ascii="Times New Roman" w:eastAsia="Times New Roman" w:hAnsi="Times New Roman" w:cs="Times New Roman"/>
      <w:sz w:val="24"/>
      <w:szCs w:val="24"/>
    </w:rPr>
  </w:style>
  <w:style w:type="paragraph" w:styleId="ListParagraph">
    <w:name w:val="List Paragraph"/>
    <w:basedOn w:val="Normal"/>
    <w:uiPriority w:val="34"/>
    <w:qFormat/>
    <w:rsid w:val="00B43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C4798"/>
    <w:pPr>
      <w:tabs>
        <w:tab w:val="center" w:pos="4320"/>
        <w:tab w:val="right" w:pos="8640"/>
      </w:tabs>
    </w:pPr>
  </w:style>
  <w:style w:type="character" w:customStyle="1" w:styleId="HeaderChar">
    <w:name w:val="Header Char"/>
    <w:basedOn w:val="DefaultParagraphFont"/>
    <w:link w:val="Header"/>
    <w:semiHidden/>
    <w:rsid w:val="00CC4798"/>
    <w:rPr>
      <w:rFonts w:ascii="Times New Roman" w:eastAsia="Times New Roman" w:hAnsi="Times New Roman" w:cs="Times New Roman"/>
      <w:sz w:val="24"/>
      <w:szCs w:val="24"/>
    </w:rPr>
  </w:style>
  <w:style w:type="paragraph" w:styleId="Footer">
    <w:name w:val="footer"/>
    <w:basedOn w:val="Normal"/>
    <w:link w:val="FooterChar"/>
    <w:rsid w:val="00CC4798"/>
    <w:pPr>
      <w:tabs>
        <w:tab w:val="center" w:pos="4320"/>
        <w:tab w:val="right" w:pos="8640"/>
      </w:tabs>
    </w:pPr>
  </w:style>
  <w:style w:type="character" w:customStyle="1" w:styleId="FooterChar">
    <w:name w:val="Footer Char"/>
    <w:basedOn w:val="DefaultParagraphFont"/>
    <w:link w:val="Footer"/>
    <w:rsid w:val="00CC4798"/>
    <w:rPr>
      <w:rFonts w:ascii="Times New Roman" w:eastAsia="Times New Roman" w:hAnsi="Times New Roman" w:cs="Times New Roman"/>
      <w:sz w:val="24"/>
      <w:szCs w:val="24"/>
    </w:rPr>
  </w:style>
  <w:style w:type="paragraph" w:styleId="ListParagraph">
    <w:name w:val="List Paragraph"/>
    <w:basedOn w:val="Normal"/>
    <w:uiPriority w:val="34"/>
    <w:qFormat/>
    <w:rsid w:val="00B4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6532">
      <w:bodyDiv w:val="1"/>
      <w:marLeft w:val="0"/>
      <w:marRight w:val="0"/>
      <w:marTop w:val="0"/>
      <w:marBottom w:val="0"/>
      <w:divBdr>
        <w:top w:val="none" w:sz="0" w:space="0" w:color="auto"/>
        <w:left w:val="none" w:sz="0" w:space="0" w:color="auto"/>
        <w:bottom w:val="none" w:sz="0" w:space="0" w:color="auto"/>
        <w:right w:val="none" w:sz="0" w:space="0" w:color="auto"/>
      </w:divBdr>
    </w:div>
    <w:div w:id="607465700">
      <w:bodyDiv w:val="1"/>
      <w:marLeft w:val="0"/>
      <w:marRight w:val="0"/>
      <w:marTop w:val="0"/>
      <w:marBottom w:val="0"/>
      <w:divBdr>
        <w:top w:val="none" w:sz="0" w:space="0" w:color="auto"/>
        <w:left w:val="none" w:sz="0" w:space="0" w:color="auto"/>
        <w:bottom w:val="none" w:sz="0" w:space="0" w:color="auto"/>
        <w:right w:val="none" w:sz="0" w:space="0" w:color="auto"/>
      </w:divBdr>
    </w:div>
    <w:div w:id="7495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Gooch</dc:creator>
  <cp:lastModifiedBy>Kenneth E. Doherty</cp:lastModifiedBy>
  <cp:revision>2</cp:revision>
  <dcterms:created xsi:type="dcterms:W3CDTF">2014-03-13T10:04:00Z</dcterms:created>
  <dcterms:modified xsi:type="dcterms:W3CDTF">2014-03-13T10:04:00Z</dcterms:modified>
</cp:coreProperties>
</file>