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E5D01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State of Michigan</w:t>
      </w:r>
    </w:p>
    <w:p w:rsidR="00000000" w:rsidRDefault="004E5D01">
      <w:pPr>
        <w:widowControl w:val="0"/>
        <w:tabs>
          <w:tab w:val="left" w:pos="78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WHPWRequest@michigan.gov</w:t>
      </w:r>
    </w:p>
    <w:p w:rsidR="00000000" w:rsidRDefault="004E5D01">
      <w:pPr>
        <w:widowControl w:val="0"/>
        <w:tabs>
          <w:tab w:val="right" w:pos="2640"/>
          <w:tab w:val="left" w:pos="2730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</w:p>
    <w:p w:rsidR="00000000" w:rsidRDefault="004E5D01">
      <w:pPr>
        <w:widowControl w:val="0"/>
        <w:tabs>
          <w:tab w:val="right" w:pos="2640"/>
          <w:tab w:val="left" w:pos="27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4E5D01">
      <w:pPr>
        <w:widowControl w:val="0"/>
        <w:tabs>
          <w:tab w:val="right" w:pos="2640"/>
          <w:tab w:val="left" w:pos="27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General Construction and Renovation Various work assigned on campus for small projects below $25,000</w:t>
      </w:r>
    </w:p>
    <w:p w:rsidR="00000000" w:rsidRDefault="004E5D01">
      <w:pPr>
        <w:widowControl w:val="0"/>
        <w:tabs>
          <w:tab w:val="right" w:pos="2640"/>
          <w:tab w:val="left" w:pos="2730"/>
        </w:tabs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Wayne County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before="32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Asbestos &amp; Lead Abatement Laborer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Asbestos &amp; Lead Abatement Laborer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MLDC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10/30/2015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4 ten hour days @ straight time allowed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Monday-Saturday, must be consecutive 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4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Asbestos &amp; Lead Abatement, Hazardous Material Handler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Asbestos and Lead Abatement, Hazardous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AS207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10/30/2015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Material Handler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4 ten hour days @ straight time allowed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Monday-Saturday, must be consecutive 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4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Boilermaker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Boilermaker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BO169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2/17/2015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$81.08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$107.45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$78.67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2nd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$61.21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$80.95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$62.88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$83.19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$85.43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$66.24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$87.67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$96.36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$73.01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$96.69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$76.40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$101.21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1222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</w:t>
      </w:r>
      <w:r>
        <w:rPr>
          <w:rFonts w:ascii="Arial" w:hAnsi="Arial" w:cs="Arial"/>
          <w:b/>
          <w:bCs/>
          <w:color w:val="000000"/>
        </w:rPr>
        <w:t>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1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2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Bricklayer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</w:t>
      </w:r>
      <w:r>
        <w:rPr>
          <w:rFonts w:ascii="Tahoma" w:hAnsi="Tahoma" w:cs="Tahoma"/>
          <w:color w:val="000000"/>
          <w:sz w:val="18"/>
          <w:szCs w:val="18"/>
        </w:rPr>
        <w:t xml:space="preserve">ricklayer, stone mason, pointer, cleaner,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BR1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10/15/2014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$52.43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$78.65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$104.86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Saturday for 5 day 8 hour week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Friday for 4 day 10 hour week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83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First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$63.74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2nd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$67.44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$71.14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$74.84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$78.54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$61.70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$82.24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$85.94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$89.64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Carpenter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Diver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CA 687 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$66.46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$95.70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$124.93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Four 10s allowed M-Sat; double time due when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over 12 hours worked per day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Saturday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4708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2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3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6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Carpet and Resilient Floor Layer, (does not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CA1045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10/12/2015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$71.55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$92.89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include installation of prefabricated formica &amp;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parquet flooring which is to be paid carpenter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rate)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$24.86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$42.19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2nd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$28.87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$50.21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$54.49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$58.75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$63.03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$52.36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$67.29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$71.55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$75.81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6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Carpenter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CA687Z1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$80.89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$105.19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four 10s allowed Mon-Sat; double time due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when over 12 hours worked per day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Saturdays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year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$61.45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$66.33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$71.17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$76.05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$62.67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$80.89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$66.32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$85.75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$69.96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$90.61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2523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3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4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6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Piledriver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CA687Z1P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$80.89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$105.19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Four 10s allowed Monday-Saturday; double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time due when over 12 hours worked per day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Saturday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$61.45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2nd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$71.17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$62.67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$80.89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$69.96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$90.61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Cement Mason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Cement Mason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br1cm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10/15/2014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$71.17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$92.28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N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$29.13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$49.77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2nd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$53.87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$62.01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$70.23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$74.30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$82.52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6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Cement Mason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CE514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11/10/2011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$83.48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N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$26.77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$45.36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2nd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$28.68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$49.13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$56.66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$64.19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$67.98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$75.51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122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4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5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Drywall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Drywall Taper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PT-22-D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10/28/2015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$72.21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Four 10s allowed Monday-Thursday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Friday make-up day  for bad weather or holidays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First 3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$45.15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Second 3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$50.57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Second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$55.97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Third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$61.39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$52.59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$64.09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Electrician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Inside Wireman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EC-58-IW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10/29/2015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$79.08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$98.07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N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$52.48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1000-2000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$56.30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2000-3500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$60.08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3500-5000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$63.88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5000-6500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$71.48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6500-8000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$79.08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6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Sound and Communication Installer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EC-58-SC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6/19/2015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N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Period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$24.99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$38.11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Period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$26.30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$40.73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Period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$27.62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$43.37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Period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$28.93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$45.99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Period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$30.25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$48.63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Period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$51.23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73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5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6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Elevator Constructor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Elevator Constructor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EL 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8/7/2007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$94.99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Elevator Constructor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Year Apprentice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$58.93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2nd Year Apprentice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$66.94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Year Apprentice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$70.95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4th Year Apprentice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$78.96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Glazier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Glazier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GL-357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10/28/2015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$66.84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$85.58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If a four 10 hour day workweek is scheduled,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four 10s must be consecutive, M-F.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$55.52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2nd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$58.54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$64.54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$67.56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$70.56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$73.56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$76.56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$82.58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Heat and Frost Insulator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Spray Insulation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AS25S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3/5/2007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$20.14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$29.14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N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2332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Statewide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6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7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Heat and Frost Insulator and Asbestos Worker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Heat and Frost Insulators and Asbestos Workers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AS25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1/29/2014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$91.74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Four 10s must be worked for a minimum of 2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weeks consecutively, Monday thru Thursday. 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All hours worked in excess of 10 will be paid at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double time.  All hours worked on the fifth day, 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Four 10s must be worked for a minimum of 2 consecutive weeks.  OVERTIME is 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different on a four 10 week.  OT is 2x for hours beyond 10.  All hours on fifth day, M-F 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require time and one half.  Sat first 8 hours, 1.5, all hours after 8 require double tim</w:t>
      </w:r>
      <w:r>
        <w:rPr>
          <w:rFonts w:ascii="Arial" w:hAnsi="Arial" w:cs="Arial"/>
          <w:color w:val="000000"/>
          <w:sz w:val="16"/>
          <w:szCs w:val="16"/>
        </w:rPr>
        <w:t>e.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28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Year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$63.40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2nd Year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$69.70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Year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$61.82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$72.84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4th Year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$66.54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$79.14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Ironworker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Fence, Sound Barrier &amp; Guardrail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IR-25-F1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2/24/2015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erection/installation and Exterior Signage work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Four ten hour work days may be worked during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Monday-Saturday.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60% Level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$24.25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$38.65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65% Level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$25.55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$41.15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70% Level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$26.86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$43.66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75% Level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$28.15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$46.15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80% Level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$29.45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$48.65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85% Level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$30.75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$51.15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2444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7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8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6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Siding, Glazing, Curtain Wall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IR-25-GZ2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6/5/2015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$70.48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4 tens may be worked Monday thru Thursday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@ straight time.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Friday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$30.23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$43.43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$46.80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$50.19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$53.57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$56.95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$60.33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6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Pre-engineered Metal Work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IR-25-PE-Z1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6/3/2015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tens allowed M-Th with Saturday make up day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Year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$27.36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$38.31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6 month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$29.48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$41.93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4th 6 month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$45.58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5th 6 month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$49.20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6th 6 month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$54.62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6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Reinforced Iron Work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IR-25-RF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6/3/2015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$84.03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$111.95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N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$72.88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$77.62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$61.92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$82.34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$65.72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$87.42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$69.53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$92.48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$73.33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$97.56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974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8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9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6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Rigging Work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IR-25-RIG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6/3/2015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$62.08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$92.78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$123.47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N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1&amp;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$74.01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$79.67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$85.31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$68.42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$90.97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$72.67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$96.63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6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Decking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IR-25-SD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6/5/2015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$80.73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$107.42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4 tens may be worked Monday thru Thursday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@ straight time.  If bad weather, Friday may be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a make up day.  If holiday celebrated on a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Monday, 4 10s may be worked Tuesday thru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Friday.  Work in excess of 12 hours per day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must be paid @ double time.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Friday for 4 tens M-Th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Saturday for 5 eights M-F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78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Structural, ornamental, welder and pre-cast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IR-25-STR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6/3/2015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$62.21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$92.94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$123.67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4 tens may be worked Monday thru Thursday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@ straight time.  If bad weather, Friday may be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a make up day.  If holiday celebrated on a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Monday, 4 10s may be worked Tuesday thru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Friday.  Work in excess of 12 hours per day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must be paid @ double time.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Levels 1 &amp;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$73.42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$79.08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$84.72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$90.38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$72.08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$96.04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$76.30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$101.68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$80.55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$107.34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945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9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10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6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Industrial Door erection &amp; construction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IR-25-STR-D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6/19/2015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$84.34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Friday for bad weather when 4 tens scheduled for M-Th.  If holiday celebrated on M, 4 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tens may be worked T-F.  Work in </w:t>
      </w:r>
      <w:r>
        <w:rPr>
          <w:rFonts w:ascii="Arial" w:hAnsi="Arial" w:cs="Arial"/>
          <w:color w:val="000000"/>
          <w:sz w:val="16"/>
          <w:szCs w:val="16"/>
        </w:rPr>
        <w:t xml:space="preserve">excess of 12 hours per day must be paid @ double 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time.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8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Laborer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Construction Laborer, Demolition Laborer, Mason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L33401-A-CC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$62.52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$81.09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Tender,Carpenter Tender, Drywall Handler,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Concrete Laborer, Cement Finisher Tender,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Concrete Chute,  and Concrete Bucket Handler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If conditions beyond the employer/employee's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control prevent one or more hours of working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during Mon-Fri, the employer may choose to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work up to 10 hour stra</w:t>
      </w:r>
      <w:r>
        <w:rPr>
          <w:rFonts w:ascii="Tahoma" w:hAnsi="Tahoma" w:cs="Tahoma"/>
          <w:color w:val="000000"/>
          <w:sz w:val="18"/>
          <w:szCs w:val="18"/>
        </w:rPr>
        <w:t xml:space="preserve">ight time weekdays. 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Work may be scheduled up to 10 hours per Mon-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Fri for the purpose of reaching 40 hours @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straight time.  Make up days may also include 8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Saturday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$69.15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1,001 - 2,000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$71.53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2,001 - 3,000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$73.93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3,001 - 4,000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$78.71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6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Signal Man (on sewer &amp; caisson work), Air,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L33401-B-SB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$62.92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$81.63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Electric or Gasoline Tool Operator, Concrete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Vibrator Operator, Acetylene Torch &amp; Air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Hammer Operator; Scaffold Builder, Caisson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Worker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If conditions beyond the employer/employee's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control prevent one or more hours of working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during Mon-Fri, the employer may choose to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work up to 10 hour straight time weekdays. 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Work may be scheduled up to 10 hours per Mon-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Fri for the purpose of reaching 40 hours @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straight time.  Make up days may also include 8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</w:t>
      </w:r>
      <w:r>
        <w:rPr>
          <w:rFonts w:ascii="Arial" w:hAnsi="Arial" w:cs="Arial"/>
          <w:i/>
          <w:iCs/>
          <w:color w:val="000000"/>
          <w:sz w:val="16"/>
          <w:szCs w:val="16"/>
        </w:rPr>
        <w:t>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Saturday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533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10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11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6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Furnace Battery Heater Tender, Burning Bar &amp;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L33401-D-HH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$82.11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Oxy-Acetylene Gun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If conditions beyond the employer/employee's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control prevent one or more hours of working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during Mon-Fri, the employer may choose to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work up to 10 hour straight time weekdays. 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Work may be scheduled up to 10 hours per Mon-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Fri for the purpose of r</w:t>
      </w:r>
      <w:r>
        <w:rPr>
          <w:rFonts w:ascii="Tahoma" w:hAnsi="Tahoma" w:cs="Tahoma"/>
          <w:color w:val="000000"/>
          <w:sz w:val="18"/>
          <w:szCs w:val="18"/>
        </w:rPr>
        <w:t xml:space="preserve">eaching 40 hours @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straight time.  Make up days may also include 8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hours of work on Saturdays @ straight time.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Saturday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43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Expediter Man, Top Man and/or Bottom Man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L33401-E-EX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$83.63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(Blast Furnace Work or Battery Work)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If conditions beyond the employer/employee's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control prevent one or more hours of working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during Mon-Fri, the employer may choose to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work up to 10 hour straight time weekdays. 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Work may be scheduled up to 10 hours per Mon-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Fri for the purpose of reaching 40 hours @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straight time.  Make up days may also include 8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hours of work on Saturdays @ straight time.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Saturday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43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Cleaner/Sweeper Laborer; Furniture Laborer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L33401-F-CL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$70.19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If conditions beyond the employer/employee's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control prevent one or more hours of working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during Mon-Fri, the employer may choose to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work up t</w:t>
      </w:r>
      <w:r>
        <w:rPr>
          <w:rFonts w:ascii="Tahoma" w:hAnsi="Tahoma" w:cs="Tahoma"/>
          <w:color w:val="000000"/>
          <w:sz w:val="18"/>
          <w:szCs w:val="18"/>
        </w:rPr>
        <w:t xml:space="preserve">o 10 hour straight time weekdays. 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Work may be scheduled up to 10 hours per Mon-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Fri for the purpose of reaching 40 hours @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straight time.  Make up days may also include 8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hours of work on Saturdays @ straight time.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Saturday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43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Lansing Burner, Blaster &amp; Powder Man; Air,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L334C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$82.63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Electric or Gasoline Tool Operator (Blast Furance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Work or Battery Work)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Saturday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282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11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12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24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Plasterer Tender,  Plastering Machine Operator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LPT-1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$62.52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$81.09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If conditions beyond the employer/employee's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control prevent one or more hours of working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during Mon-Fri, the employer may choose to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work up to 10 hour straight time weekdays. 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Work may be scheduled up to 10 hours per Mon-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Fri for the purpose of reaching 40 hours @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straight time.  Make up days may also include 8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Saturday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1,001 - 2,000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$71.53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2,001 - 3,000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$73.93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3,001 - 4,000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$78.71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Laborer - Hazardous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Class A performing work in conjunction with 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LHAZ-Z1-A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11/7/2014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$61.94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$80.33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preparation and other preliminary work prior to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actual removal, handling, or containment of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hazardous waste substances not requiring use of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personal protective equipment required by state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or federal regulations; or a laborer performing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work in conjunction with the removal, handling,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or containment of hazardous waste substances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when use of personal protective equipment level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"D" is required.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or T-F; inclement weather makeup day Friday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$68.45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1,001-2,000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$70.83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2,001-3,000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$73.21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3,001-4,000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$77.95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184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12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13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6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Class B performing work in conjunction with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LHAZ-Z1-B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11/7/2014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$82.33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removal, handling, or containment of hazardous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waste substances when the use of personal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protective equipment levels "A", "B" or "C" is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requi</w:t>
      </w:r>
      <w:r>
        <w:rPr>
          <w:rFonts w:ascii="Tahoma" w:hAnsi="Tahoma" w:cs="Tahoma"/>
          <w:color w:val="000000"/>
          <w:sz w:val="18"/>
          <w:szCs w:val="18"/>
        </w:rPr>
        <w:t>red.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or T-F; inclement weather makeup day Friday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$69.97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1,001-2,000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$72.43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2,001-3,000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$74.91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3,001-4,000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$61.58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$79.85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Laborer Underground - Tunnel, Shaft &amp; Caisson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Class I - Tunnel, shaft and caisson laborer,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LAUCT-Z1-1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9/6/2013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dump man, shanty man, hog house tender,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testing man (on gas), and watchman.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$49.80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1,001-2,000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$51.74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2,001-3,000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$53.66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3,001-4,000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$57.52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6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Class II - Manhole, headwall, catch basin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LAUCT-Z1-2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9/6/2013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builder, bricklayer tender, mortar man, material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mixer, fence erector, and guard rail builder.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$49.98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1,001-2,000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$51.90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2,001-3,000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$53.84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3,001-4,000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$57.72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1358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13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14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6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Class III - Air tool operator (jack hammer man,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LAUCT-Z1-3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9/6/2013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</w:t>
      </w:r>
      <w:r>
        <w:rPr>
          <w:rFonts w:ascii="Arial" w:hAnsi="Arial" w:cs="Arial"/>
          <w:color w:val="000000"/>
          <w:sz w:val="16"/>
          <w:szCs w:val="16"/>
        </w:rPr>
        <w:t>38.04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bush hammer man and grinding man), first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bottom man, second bottom man, cage tender,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car pusher, carrier man, concrete man, concrete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form man, concrete repair man, cement invert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laborer, cement finisher, concrete shoveler,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conveyor man, floor man, gasoline and electric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tool operator, gunnite man, grout operator,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welder, heading dinky man, inside lock tender,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pea gravel operator, pump man, outside lock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tender, scaffold man, top signal man, switch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man, track man, tugger man, utility man,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vibrator man, winch operator, pipe jacking man,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wagon drill and air track operator and concrete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saw operator (under 40 h.p.).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$50.06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1,001-2,000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$52.00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2,001-3,000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$53.94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3,001-4,000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$57.84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6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Class IV - Tunnel, shaft and caisson mucker,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LAUCT-Z1-4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9/6/2013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bracer man, liner plate man, long haul dinky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driver and well point man.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$50.34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1,001-2,000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$52.30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2,001-3,000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$54.26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3,001-4,000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$58.18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288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General Construction and Renovation Various work as</w:t>
      </w:r>
      <w:r>
        <w:rPr>
          <w:rFonts w:ascii="Arial" w:hAnsi="Arial" w:cs="Arial"/>
          <w:color w:val="000000"/>
          <w:sz w:val="16"/>
          <w:szCs w:val="16"/>
        </w:rPr>
        <w:t xml:space="preserve">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14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15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6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Class V - Tunnel, shaft and caisson miner, drill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LAUCT-Z1-5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9/6/2013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runner, keyboard operator, power knife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operator, reinforced steel or mesh man (e.g.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wire mesh, steel mats, dowel bars)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$50.70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1,001-2,000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$52.70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2,001-3,000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$54.68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3,001-4,000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$58.66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6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Class VI - Dynamite man and powder man.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LAUCT-Z1-6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9/6/2013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$61.30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$51.20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1,001-2,000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$53.22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2,001-3,000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$55.24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3,001-4,000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$59.28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6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Class VII - Restoration laborer, seeding,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LAUCT-Z1-7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9/6/2013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sodding, planting, cutting</w:t>
      </w:r>
      <w:r>
        <w:rPr>
          <w:rFonts w:ascii="Tahoma" w:hAnsi="Tahoma" w:cs="Tahoma"/>
          <w:color w:val="000000"/>
          <w:sz w:val="18"/>
          <w:szCs w:val="18"/>
        </w:rPr>
        <w:t xml:space="preserve">, mulching and topsoil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grading and the restoration of property such as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replacing mail boxes, wood chips, planter boxes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and flagstones.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$28.71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$41.12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1,001-2,000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$29.38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$42.46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2,001-3,000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$30.06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$43.82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3,001-4,000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$46.52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2137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15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16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Landscape Laborer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Landscape Specialist includes air, gas, and diesel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LLAN-Z1-A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$28.98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equipment operator, skidsteer (or equivalent),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lawn sprinkler installer on landscaping work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where seeding, sodding, planting, cutting,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trimming, backfilling, rough grading or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maintenance of landscape projects occurs. 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Sundays paid at time &amp; one half.  Holidays paid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at double time.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40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Skilled Landscape Laborer:  small power tool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LLAN-Z1-B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$24.76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operator, lawn sprinkler installers' tender,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material mover, truck driver when seeding,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sodding, planting, cutting, trimming, backfilling,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rough grading or maintaining of landscape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projects occurs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Sundays paid at time &amp; one half.  Holidays paid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at double time.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4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Marble Finisher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Marble Finisher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BR1-MF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10/20/2014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$65.10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 4 ten workweek may be worked Monday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thru Thursday or Tuesday thru Friday.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$19.04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$25.12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$31.20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$20.24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$26.92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$33.60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$27.01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$40.90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$28.47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$43.82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$29.99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$45.70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$48.10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$49.87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$52.17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1333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</w:t>
      </w:r>
      <w:r>
        <w:rPr>
          <w:rFonts w:ascii="Arial" w:hAnsi="Arial" w:cs="Arial"/>
          <w:color w:val="000000"/>
          <w:sz w:val="16"/>
          <w:szCs w:val="16"/>
        </w:rPr>
        <w:t>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16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17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Marble Mason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Marble Mason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BR1-MM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10/17/2014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$78.72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 4 ten workweek may be worked Monday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thru Thursday or Tuesday thru Friday.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$25.14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$40.15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$28.20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$44.78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$50.53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$55.17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$57.92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$65.05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$66.02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$67.88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Operating Engineer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Crane with boom &amp; jib or leads 120' or longer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EN-324-A120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10/28/2015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$75.50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$93.13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Double time after 12 hours M-F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43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Crane with boom &amp; jib or leads 140' or longer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EN-324-A140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10/28/2015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$76.73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$94.77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Work in excess of 12 per day M-F shall be paid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at double time.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40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Crane with boom &amp; jib or leads 220' or longer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EN-324-A220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10/28/2015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$77.18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$95.37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Work in excess of 12 per day M-F shall be paid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at double time.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40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Crane with boom &amp; jib or leads 300' or longer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EN-324-A300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10/28/2015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$79.43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$98.37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Work in excess of 12 per day M-F shall be paid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at double time.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975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17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18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6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Crane with boom &amp; jib or leads 400' or longer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EN-324-A400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10/28/2015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$61.98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$81.68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$101.37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Work in excess of 12 per day M-F shall be paid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at double time.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40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Compressor or welding machine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EN-324-CW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10/28/2015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$71.43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Work in excess of 12 per day M-F shall be paid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at double time.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40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Forklift, lull, extend-a-boom forklift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EN-324-FL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10/28/2015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$70.19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$86.05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Work in excess of 12 per day M-F shall be paid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at double time.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40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Fireman or oiler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EN-324-FO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10/28/2015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$69.37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Work in excess of 12 per day M-F shall be paid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at double time.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40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Regular crane, job mechanic, concrete pump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10/28/2015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$74.21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$91.41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with boom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Work in excess of 12 per day M-F shall be paid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at double time.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40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Regular engineer, hydro-excavator, remote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10/28/2015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$72.75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$89.47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controlled concrete breaker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Work in excess of 12 per day M-F shall be paid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at double time.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0-999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$68.41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1,000-1,999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$71.75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2,000-2,999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$62.38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$75.97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3,000-3,999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$78.45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4,000-4,999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$66.75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$81.79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5,000-5,999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$69.24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$85.13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298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18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19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Operating Engineer - DI</w:t>
      </w:r>
      <w:r>
        <w:rPr>
          <w:rFonts w:ascii="Arial" w:hAnsi="Arial" w:cs="Arial"/>
          <w:b/>
          <w:bCs/>
          <w:color w:val="000000"/>
          <w:sz w:val="20"/>
          <w:szCs w:val="20"/>
        </w:rPr>
        <w:t>VER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Diver/Wet Tender/Tender/Rov Pilot/Rov Tender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GLF 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4/2/2014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$52.80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$79.20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$105.60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N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4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Operating Engineer - Marine Construction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Diver/Wet Tender, Engineer (hydraulic dredge)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GLF-1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2/12/2014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$84.85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$104.70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1020"/>
          <w:tab w:val="left" w:pos="306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  <w:u w:val="single"/>
        </w:rPr>
        <w:t>Subdivision of county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 Great Lakes, islands therein, &amp; connecting &amp; tributary waters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105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Crane/Backhoe Operator,  70 ton or over Tug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GLF-2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2/12/2014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$82.60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$101.70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Operator, Mechanic/Welder, Assistant Engineer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(hydraulic dredge), Leverman (hydraulic dredge),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Diver Tender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Holiday pay = $120.80 per hour, wages &amp; 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1020"/>
          <w:tab w:val="left" w:pos="306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  <w:u w:val="single"/>
        </w:rPr>
        <w:t>Subdivision of county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 Great Lakes, islands therein, &amp; connecting &amp; tributary waters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105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Friction, Lattice Boom or Crane License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GLF-2B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2/12/2014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$84.10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$103.70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Certification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Holiday pay = $123.30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1020"/>
          <w:tab w:val="left" w:pos="306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  <w:u w:val="single"/>
        </w:rPr>
        <w:t>Subdivision of county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 Great Lakes, islands, therein, &amp; connecting &amp; tributary waters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105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Deck Equipment Operator, Machineryman,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GLF-3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2/12/2014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$76.30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$93.30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Maintenance of Crane (over 50 ton capacity) or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Backhoe (115,000 lbs or more), Tug/Launch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Operator, Loader, Dozer on Barge,  Deck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Machinery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Holiday pay = $110.30 per hour, wages &amp; 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1020"/>
          <w:tab w:val="left" w:pos="306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  <w:u w:val="single"/>
        </w:rPr>
        <w:t>Subdivision of county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 Great Lakes, islands therein, &amp; connecting &amp; tributary waters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1511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Statewide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19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20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6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Deck Equipment Operator,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GLF-4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2/12/2014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$81.90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(Machineryman/Fireman), (4 equipment units or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more), Off Road Trucks, Deck Hand, Tug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Engineer, &amp; Crane Maintenance 50 ton capacity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and under or Backhoe 115,000 lbs or less,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Assistant Tug Operator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Holiday pay = $96.05  per hour, wages &amp; fringes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1020"/>
          <w:tab w:val="left" w:pos="3060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  <w:u w:val="single"/>
        </w:rPr>
        <w:t>Subdivision of county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 Great Lakes, islands therein, &amp; connecting &amp; tributary waters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Operating Engineer Steel </w:t>
      </w:r>
      <w:r>
        <w:rPr>
          <w:rFonts w:ascii="Arial" w:hAnsi="Arial" w:cs="Arial"/>
          <w:b/>
          <w:bCs/>
          <w:color w:val="000000"/>
          <w:sz w:val="20"/>
          <w:szCs w:val="20"/>
        </w:rPr>
        <w:t>Work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Forklift, 1 Drum Hoist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EN-324-ef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$77.25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$95.58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with Friday makeup day because of bad weather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43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Crane w/ 120' boom or longer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EN-324-SW120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$61.61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$81.30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$100.98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with Friday makeup day because of bad weather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43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Crane w/ 120' boom or longer w/ Oiler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EN-324-SW120-O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$62.61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$82.80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$102.98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with Friday makeup day because of bad weather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43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Crane w/ 140' boom or longer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EN-324-SW140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$62.79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$103.34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with Friday makeup day because of bad weather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43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Crane w/ 140' boom or longer W/ Oiler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EN-324-SW140-O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$84.57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$105.34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with Friday makeup day because of bad weather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43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Boom &amp; Jib 220' or longer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EN-324-SW220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$83.47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$103.88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with Friday makeup day because of bad weather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43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Crane w/ 220' boom or longer w/ Oiler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EN-324-SW220-O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$84.97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$105.88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with Friday makeup day because of bad weather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496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20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21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6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Boom &amp; Jib 300' or longer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EN-324-SW300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$85.72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$106.88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with Friday makeup day because of bad weather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43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Crane w/ 300' boom or longer w/ Oiler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EN-324-SW300-O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$65.56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$87.22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$108.88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with Friday makeup day because of bad weather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43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Boom &amp; Jib 400' or longer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EN-324-SW400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$66.06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$87.97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$109.88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with Friday makeup day because of bad weather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43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Crane w/ 400' boom or longer w/ Oiler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EN-324-SW400-O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$89.47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$111.88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with Friday makeup day because of bad weather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43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Crane Operator, Job Mechanic,  3 Drum Hoist &amp;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EN-324-SWCO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$61.25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$80.76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$100.26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Excavator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with Friday makeup day because of bad weather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0-999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$62.19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$75.84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1,000-1,999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$65.13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$79.76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2,000-2,999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$52.45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$68.06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$83.66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3,000-3,999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$70.96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$87.54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4,000-4,999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$73.91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$91.46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5,000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$76.82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$95.34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6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Crane Operator w/ Oiler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EN-324-SWCO-O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$62.25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$82.26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$102.26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with Friday makeup day because of bad weather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43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Compressor or Welder Operator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EN-324-SWCW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$69.58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$85.36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with Friday makeup day because of bad weather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794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21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22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6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Hoisting Operator, 2 Drum Hoist, &amp; Rubber Tire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EN-324-SWHO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$79.80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$98.98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Backhoe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with Friday makeup day because of bad weather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43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Oiler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EN-324-SWO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$52.39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$82.54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with Friday makeup day because of bad weather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43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Tower Crane &amp; Derrick where work is 50'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EN-324-SWTD50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$62.34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$82.39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$102.44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more above first level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with Friday makeup day because of bad weather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43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Tower Crane &amp; Derrick 50' or more w/ Oiler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EN-324-SWTD50-O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10/26/2015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$83.89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$104.44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where work station is 50' or more above first 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10s allowed M-Th with Friday makeup day because of bad weather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4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Operating Engineer Underground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Class I Equipment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EN-324A1-UC1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11/13/2015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$68.73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$84.32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0-999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$64.82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1,000-1,999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$67.92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2,000-2,999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$71.04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3,000-3,999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$74.16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4,000-4,999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$77.28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5,000-5,999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$65.57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$80.38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6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Class II Equipment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EN-324A1-UC2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11/13/2015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$61.64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$74.86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40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Class III Equipment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EN-324A1-UC3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11/13/2015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$73.40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753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22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23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6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Class IV Equipment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EN-324A1-UC4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11/13/2015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$72.26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40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Master Mechanic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EN-324A1-UMM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11/13/2015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$69.56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$85.73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4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Painter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Painter (8 hours of repaint work performed 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PT-22-P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10/28/2015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$69.63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Sunday shall be paid  time &amp; one half rate)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Four 10s allowed Monday-Thursday with Friday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makeup day if job down due to weather,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holiday or other conditions beyond the control of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the employer.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Fridays for bad weather or holidays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First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$30.54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$43.57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Second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$51.39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Third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$53.99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Fourth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$56.61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Fifth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$59.21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Final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$61.81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Pipe and Manhole Rehab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General Laborer for rehab work or normal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TM247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4/17/2015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$28.20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N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cleaning and cctv work-top man, scaffold man,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CCTV assistant, jetter-vac assistant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40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Tap cutter/CCTV Tech/Grout Equipment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TM247-2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4/17/2015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N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Operator:  unit driver and operator of CCTV;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grouting equipment and tap cutting equipment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1478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Statewide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23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24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6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CCTV Technician/Combo Unit Operator:  unit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TM247-3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4/17/2015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N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driver and operator of cctv unit or combo uni</w:t>
      </w:r>
      <w:r>
        <w:rPr>
          <w:rFonts w:ascii="Tahoma" w:hAnsi="Tahoma" w:cs="Tahoma"/>
          <w:color w:val="000000"/>
          <w:sz w:val="18"/>
          <w:szCs w:val="18"/>
        </w:rPr>
        <w:t xml:space="preserve">t in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connection with normal cleaning and televising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work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40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Boiler Operator:  unit driver and operator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TM247-4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4/17/2015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N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steam/water heater units and all ancillary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equipment associated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40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Combo Unit driver &amp; Jetter-Vac Operator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TM247-5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4/17/2015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N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40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Pipe Bursting &amp; Slip-lining Equipment Operator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TM247-6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4/17/2015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N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4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Pipefitter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Pipefitter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PF-636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10/19/2015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$89.03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$106.23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Four 10s allowed during the week preceding, following and/or the week of a holiday.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&amp; 2nd periods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$26.93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$42.28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$28.93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$46.28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4th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$30.18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$48.78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5th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$51.28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6th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$53.78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7th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$56.28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8th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$58.28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9th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$60.28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10th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$63.14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1597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24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25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Plasterer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Plasterer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BR1P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11/1/2012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N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Saturday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$64.22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2nd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$66.80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$52.04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$69.38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$74.56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$79.74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$84.90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6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Plasterer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PL67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9/8/2010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$75.50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N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$29.33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$44.72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2nd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$30.87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$47.80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$50.88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$57.04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$63.76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$69.34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435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Every contractor and subcontractor shall keep posted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25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26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Plumber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PL-98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7/18/2013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$84.87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$101.29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comment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4 tens allowed M-Th or T-F; OT of time and one half required on 11th &amp; 12th hour of </w:t>
      </w:r>
    </w:p>
    <w:p w:rsidR="00000000" w:rsidRDefault="004E5D01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any ten hour days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78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Period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$19.93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$26.43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$32.93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Period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$23.90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$38.90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Period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$30.60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$47.77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Period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$49.03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Period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$51.35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Period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$53.65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Period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$55.95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Period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$58.29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Period 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$60.59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Period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$62.89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Roofer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Commercial Roofer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RO-149-WOM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8/18/2008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$62.29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$76.62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N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Straight time is not to exceed ten (10) hours per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day or forty (40) hours per week.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Apprentice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$48.04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Apprentice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$53.30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Apprentice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$56.14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Apprentice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$58.20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Apprentice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$60.64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Apprentice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$52.40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$63.44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Sewer Relining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Class I-Operator of audio visual CCTV system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SR-I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11/3/2014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$72.74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N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including remote in-ground cutter and other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equipment used in conjunction with CCTV 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267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Statewide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26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27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24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Class II-Operator of hot water heaters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SR-II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11/3/2014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$69.68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N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circulation system; water jetters; and vacuum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and mechanical debris removal systems and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those assisting.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4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Sheet Metal Worker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Sheet Metal Worker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SHM-80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11/13/2015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$80.53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$97.90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 4 10 schedule may be worked, 4 consecutive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days Monday thru Friday.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&amp; 2nd Periods Indentured after 6-1-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$55.63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4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&amp; 4th Periods Indentured after 6-1-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$59.11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4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5th &amp; 6th Periods Indentured after 6-1-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$62.57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4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7th &amp; 8th Periods Indentured after 6-1-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$66.07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38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Siding and decking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SHM-80-SD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1/13/2014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$66.48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4903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27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28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Sprinkler Fitter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Sprinkler Fitter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SP 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10/30/2015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$65.42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$86.80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$108.18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 ten hour days allowed Monday-Friday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Double time pay due after 12 hours worked M-F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$28.36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$45.46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2nd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$61.14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$65.42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4th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$69.70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5th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$61.15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$73.98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6th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$64.34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$78.24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7th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$52.59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$82.52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8th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$70.76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$86.80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9th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$56.87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$73.98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$91.08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10th Period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$77.18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$95.36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Terrazzo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Terrazzo Finisher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BR1-TRF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10/17/2014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$66.08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 4 ten workweek may be worked Monday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thru Thursday or Tuesday thru Friday.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$19.04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$25.12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$31.20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$20.24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$26.92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$33.60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$27.01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$40.90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$28.47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$43.82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$29.99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$45.70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$48.10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$49.87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$52.17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1208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28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29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6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Terrazzo Worker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BR1-TRW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10/17/2014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$77.60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 4 ten workweek may be worked Monday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thru Thursday or Tuesday thru Friday.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$25.14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$40.15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$28.20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$44.78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$50.53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$55.17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$57.92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$65.05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$66.02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$67.88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Tile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Tile Finisher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BR1-TF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10/17/2014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$65.14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 4 ten workweek may be worked Monday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thru Thursday or Tuesday thru Friday.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$19.04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$25.12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$31.20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$20.24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$26.92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$33.60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$27.01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$40.90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$28.47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$43.82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$29.99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$45.70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$48.10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$49.87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$52.17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2266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29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30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6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Tile Layer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BR1-TL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10/17/2014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$77.50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 4 ten workweek may be worked Monday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thru Thursday or Tuesday thru Frida</w:t>
      </w:r>
      <w:r>
        <w:rPr>
          <w:rFonts w:ascii="Tahoma" w:hAnsi="Tahoma" w:cs="Tahoma"/>
          <w:color w:val="000000"/>
          <w:sz w:val="18"/>
          <w:szCs w:val="18"/>
        </w:rPr>
        <w:t>y.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$25.14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$40.15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$28.20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$44.78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$50.53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$55.17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$57.92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$65.05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$66.02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Level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$67.88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Truck Driver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on all trucks of 8 cubic yard capacity or less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TM-RB1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8/8/2013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(except dump trucks of 8 cubic yard capacity or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over, tandem axle trucks, transit mix and semis,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euclid type equipment, double bottoms and low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boys)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40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of all trucks of 8 cubic yard capacity or 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TM-RB1A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8/8/2013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402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on euclid type equipment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TM-RB1B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8/8/2013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3143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30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31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Underground Laborer Open Cut, Class I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Construction Laborer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LAUC-Z1-1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9/5/2013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$49.58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1,001-2,000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$51.50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2,001-3,000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$53.40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3,001-4,000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$57.22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Underground Laborer Open Cut, Class II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Mortar and material mixer, concrete form man,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LAUC-Z1-2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10/25/2013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signal man, well point man, manhole, headwall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and catch basin builder, guard rail builders,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headwall, seawall, breakwall, dock builder and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fence erector.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$49.74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1,001-2,000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$51.66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2,001-3,000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$53.60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3,001-4,000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$57.44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Underground Laborer Open Cut, Class III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Air, gasoline and electric tool operator, vibrator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LAUC-Z1-3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9/5/2013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operator, drillers, pump man, tar kettle operator,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bracers, rodder, reinforced steel or mesh man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(e.g. wire mesh, steel mats, dowel bars, etc.),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cement finisher, welder, pipe jacking and boring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man, wagon drill and air track operator and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concrete saw operator (under 40 h.p.), windlass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and tugger man, and directional boring man.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$49.82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1,001-2,000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$51.74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2,001-3,000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$53.68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3,001-4,000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$57.54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255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31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32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Underground Laborer Open Cut, Class IV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Trench or excavating grade man.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LAUC-Z1-4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9/5/2013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$49.94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1,001-2,000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$51.88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2,001-3,000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$53.82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3,001-4,000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$57.68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Underground Laborer Open Cut, Class V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Pipe Layer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LAUC-Z1-5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9/5/2013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$50.02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1,001-2,000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$51.98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2,001-3,000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$44.51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$53.92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3,001-4,000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$57.80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Underground Laborer Open Cut, Class VI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Grouting man, top man assistant, audio visual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LAUC-Z1-6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9/5/2013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television operations and all other operations in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connection with closed circuit television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inspection, pipe cleaning and pipe relining work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and the installation and repair of water service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pipe and appurtenances.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$46.20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1,001-2,000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$47.90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2,001-3,000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$49.58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3,001-4,000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$52.96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1377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32 of 33</w:t>
      </w:r>
    </w:p>
    <w:p w:rsidR="00000000" w:rsidRDefault="004E5D01">
      <w:pPr>
        <w:widowControl w:val="0"/>
        <w:tabs>
          <w:tab w:val="center" w:pos="569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Rates for State Funded Projects</w:t>
      </w:r>
    </w:p>
    <w:p w:rsidR="00000000" w:rsidRDefault="004E5D01">
      <w:pPr>
        <w:widowControl w:val="0"/>
        <w:tabs>
          <w:tab w:val="right" w:pos="5400"/>
          <w:tab w:val="right" w:pos="6660"/>
        </w:tabs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4E5D01">
      <w:pPr>
        <w:widowControl w:val="0"/>
        <w:tabs>
          <w:tab w:val="right" w:pos="594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4E5D01">
      <w:pPr>
        <w:widowControl w:val="0"/>
        <w:tabs>
          <w:tab w:val="center" w:pos="570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33 of 33</w:t>
      </w:r>
    </w:p>
    <w:p w:rsidR="00000000" w:rsidRDefault="004E5D01">
      <w:pPr>
        <w:widowControl w:val="0"/>
        <w:tabs>
          <w:tab w:val="center" w:pos="153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>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 and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Double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Overtime </w:t>
      </w:r>
    </w:p>
    <w:p w:rsidR="00000000" w:rsidRDefault="004E5D01">
      <w:pPr>
        <w:widowControl w:val="0"/>
        <w:tabs>
          <w:tab w:val="left" w:pos="720"/>
          <w:tab w:val="left" w:pos="1500"/>
          <w:tab w:val="center" w:pos="6330"/>
          <w:tab w:val="center" w:pos="7290"/>
          <w:tab w:val="center" w:pos="8040"/>
          <w:tab w:val="center" w:pos="8850"/>
          <w:tab w:val="center" w:pos="9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Description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Updated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Hourly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Half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Provision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4E5D01">
      <w:pPr>
        <w:widowControl w:val="0"/>
        <w:tabs>
          <w:tab w:val="left" w:pos="72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Underground Laborer Open Cut, Class VII</w:t>
      </w:r>
    </w:p>
    <w:p w:rsidR="00000000" w:rsidRDefault="004E5D01">
      <w:pPr>
        <w:widowControl w:val="0"/>
        <w:tabs>
          <w:tab w:val="left" w:pos="900"/>
          <w:tab w:val="left" w:pos="5040"/>
          <w:tab w:val="left" w:pos="6000"/>
          <w:tab w:val="right" w:pos="7680"/>
          <w:tab w:val="right" w:pos="8400"/>
          <w:tab w:val="right" w:pos="9120"/>
          <w:tab w:val="right" w:pos="9293"/>
          <w:tab w:val="right" w:pos="9480"/>
          <w:tab w:val="right" w:pos="9660"/>
          <w:tab w:val="right" w:pos="9840"/>
          <w:tab w:val="right" w:pos="10020"/>
          <w:tab w:val="right" w:pos="10200"/>
          <w:tab w:val="right" w:pos="10380"/>
          <w:tab w:val="right" w:pos="10560"/>
          <w:tab w:val="right" w:pos="10740"/>
        </w:tabs>
        <w:autoSpaceDE w:val="0"/>
        <w:autoSpaceDN w:val="0"/>
        <w:adjustRightInd w:val="0"/>
        <w:spacing w:before="51"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Restoration laborer, seeding, sodding, planting,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LAUC-Z1-7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9/5/2013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$39.99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$47.88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6"/>
          <w:szCs w:val="16"/>
        </w:rPr>
        <w:t>Y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cutting, mulching and topsoil grading and the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restoration of property such as replacing mail </w:t>
      </w:r>
    </w:p>
    <w:p w:rsidR="00000000" w:rsidRDefault="004E5D0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boxes, wood chips, planter boxes, flagstones etc.</w:t>
      </w:r>
    </w:p>
    <w:p w:rsidR="00000000" w:rsidRDefault="004E5D01">
      <w:pPr>
        <w:widowControl w:val="0"/>
        <w:tabs>
          <w:tab w:val="left" w:pos="1020"/>
          <w:tab w:val="left" w:pos="264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000000" w:rsidRDefault="004E5D01">
      <w:pPr>
        <w:widowControl w:val="0"/>
        <w:tabs>
          <w:tab w:val="left" w:pos="3961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$28.72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$34.93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$41.14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1,001-2,000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$29.39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$35.93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$42.48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2,001-3,000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$30.07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$43.84</w:t>
      </w:r>
    </w:p>
    <w:p w:rsidR="00000000" w:rsidRDefault="004E5D01">
      <w:pPr>
        <w:widowControl w:val="0"/>
        <w:tabs>
          <w:tab w:val="left" w:pos="3961"/>
          <w:tab w:val="right" w:pos="7621"/>
          <w:tab w:val="right" w:pos="8401"/>
          <w:tab w:val="right" w:pos="9121"/>
        </w:tabs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3,001-4,000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$38.98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$46.54</w:t>
      </w:r>
    </w:p>
    <w:p w:rsidR="00000000" w:rsidRDefault="004E5D01">
      <w:pPr>
        <w:widowControl w:val="0"/>
        <w:tabs>
          <w:tab w:val="right" w:pos="2160"/>
          <w:tab w:val="left" w:pos="2250"/>
          <w:tab w:val="right" w:pos="10680"/>
        </w:tabs>
        <w:autoSpaceDE w:val="0"/>
        <w:autoSpaceDN w:val="0"/>
        <w:adjustRightInd w:val="0"/>
        <w:spacing w:before="805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Official Rate Schedule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on the construction site, in a conspicuous place, a copy</w:t>
      </w:r>
    </w:p>
    <w:p w:rsidR="00000000" w:rsidRDefault="004E5D01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of all prevailing wage and fringe benefit rates </w:t>
      </w:r>
    </w:p>
    <w:p w:rsidR="00000000" w:rsidRDefault="004E5D01">
      <w:pPr>
        <w:widowControl w:val="0"/>
        <w:tabs>
          <w:tab w:val="right" w:pos="2160"/>
          <w:tab w:val="left" w:pos="2250"/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prescribed in a contract.</w:t>
      </w:r>
    </w:p>
    <w:p w:rsidR="00000000" w:rsidRDefault="004E5D01">
      <w:pPr>
        <w:widowControl w:val="0"/>
        <w:tabs>
          <w:tab w:val="left" w:pos="15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County: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</w:t>
      </w:r>
    </w:p>
    <w:p w:rsidR="00000000" w:rsidRDefault="004E5D01">
      <w:pPr>
        <w:widowControl w:val="0"/>
        <w:tabs>
          <w:tab w:val="center" w:pos="9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Page 33 of 33</w:t>
      </w:r>
    </w:p>
    <w:sectPr w:rsidR="00000000">
      <w:pgSz w:w="12240" w:h="15840" w:code="1"/>
      <w:pgMar w:top="360" w:right="360" w:bottom="738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01"/>
    <w:rsid w:val="004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F59FBF9-3ECB-4C6B-9C17-0C09A16B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9600</Words>
  <Characters>54726</Characters>
  <Application>Microsoft Office Word</Application>
  <DocSecurity>4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E. Doherty</dc:creator>
  <cp:keywords/>
  <dc:description/>
  <cp:lastModifiedBy>Kenneth E. Doherty</cp:lastModifiedBy>
  <cp:revision>2</cp:revision>
  <dcterms:created xsi:type="dcterms:W3CDTF">2015-11-25T13:30:00Z</dcterms:created>
  <dcterms:modified xsi:type="dcterms:W3CDTF">2015-11-25T13:30:00Z</dcterms:modified>
</cp:coreProperties>
</file>