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E2" w:rsidRPr="005C38E2" w:rsidRDefault="00B06D7B" w:rsidP="005C38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606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C0DDFB" wp14:editId="0E10EA96">
                <wp:simplePos x="0" y="0"/>
                <wp:positionH relativeFrom="column">
                  <wp:posOffset>6848476</wp:posOffset>
                </wp:positionH>
                <wp:positionV relativeFrom="paragraph">
                  <wp:posOffset>0</wp:posOffset>
                </wp:positionV>
                <wp:extent cx="1352550" cy="8001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7B" w:rsidRDefault="00B06D7B" w:rsidP="00B06D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9267E" wp14:editId="2A96A3C4">
                                  <wp:extent cx="1238250" cy="704394"/>
                                  <wp:effectExtent l="0" t="0" r="0" b="63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92" cy="71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DD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39.25pt;margin-top:0;width:106.5pt;height:6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">
                <v:textbox>
                  <w:txbxContent>
                    <w:p w:rsidR="00B06D7B" w:rsidRDefault="00B06D7B" w:rsidP="00B06D7B">
                      <w:r>
                        <w:rPr>
                          <w:noProof/>
                        </w:rPr>
                        <w:drawing>
                          <wp:inline distT="0" distB="0" distL="0" distR="0" wp14:anchorId="6A89267E" wp14:editId="2A96A3C4">
                            <wp:extent cx="1238250" cy="704394"/>
                            <wp:effectExtent l="0" t="0" r="0" b="63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92" cy="71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606D"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10606D">
        <w:rPr>
          <w:rFonts w:ascii="Times New Roman" w:eastAsia="Times New Roman" w:hAnsi="Times New Roman" w:cs="Times New Roman"/>
          <w:sz w:val="24"/>
          <w:szCs w:val="24"/>
        </w:rPr>
        <w:tab/>
      </w:r>
      <w:r w:rsidR="001060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F0334">
        <w:rPr>
          <w:rFonts w:ascii="Times New Roman" w:eastAsia="Times New Roman" w:hAnsi="Times New Roman" w:cs="Times New Roman"/>
          <w:sz w:val="24"/>
          <w:szCs w:val="24"/>
          <w:u w:val="single"/>
        </w:rPr>
        <w:t>September 20</w:t>
      </w:r>
      <w:r w:rsidR="009D3611">
        <w:rPr>
          <w:rFonts w:ascii="Times New Roman" w:eastAsia="Times New Roman" w:hAnsi="Times New Roman" w:cs="Times New Roman"/>
          <w:sz w:val="24"/>
          <w:szCs w:val="24"/>
          <w:u w:val="single"/>
        </w:rPr>
        <w:t>, 2016</w:t>
      </w:r>
      <w:r w:rsidR="001060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tbl>
      <w:tblPr>
        <w:tblW w:w="13009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4"/>
        <w:gridCol w:w="2243"/>
        <w:gridCol w:w="2032"/>
        <w:gridCol w:w="3278"/>
        <w:gridCol w:w="1223"/>
        <w:gridCol w:w="252"/>
        <w:gridCol w:w="230"/>
        <w:gridCol w:w="230"/>
        <w:gridCol w:w="115"/>
        <w:gridCol w:w="122"/>
      </w:tblGrid>
      <w:tr w:rsidR="005C38E2" w:rsidRPr="005C38E2" w:rsidTr="00AF0334">
        <w:trPr>
          <w:gridAfter w:val="1"/>
          <w:tblCellSpacing w:w="7" w:type="dxa"/>
          <w:jc w:val="center"/>
        </w:trPr>
        <w:tc>
          <w:tcPr>
            <w:tcW w:w="12866" w:type="dxa"/>
            <w:gridSpan w:val="9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MODULE MEMBERS</w:t>
            </w: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Corporation</w:t>
            </w:r>
          </w:p>
        </w:tc>
        <w:tc>
          <w:tcPr>
            <w:tcW w:w="2231" w:type="dxa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2020" w:type="dxa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5C38E2" w:rsidRPr="005C38E2" w:rsidRDefault="005C38E2" w:rsidP="0010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200" w:type="dxa"/>
            <w:vAlign w:val="center"/>
            <w:hideMark/>
          </w:tcPr>
          <w:p w:rsidR="005C38E2" w:rsidRPr="005C38E2" w:rsidRDefault="0010606D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236" w:type="dxa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C38E2" w:rsidRPr="005C38E2" w:rsidRDefault="005C38E2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General Motors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LaShawn Henderson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586-404-1816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lashawn.henderson@gm.com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Tenneco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 xml:space="preserve">Fernando </w:t>
            </w:r>
            <w:proofErr w:type="spellStart"/>
            <w:r w:rsidRPr="006C1A5A">
              <w:t>Ronderas</w:t>
            </w:r>
            <w:proofErr w:type="spellEnd"/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(7</w:t>
            </w:r>
            <w:bookmarkStart w:id="0" w:name="_GoBack"/>
            <w:bookmarkEnd w:id="0"/>
            <w:r w:rsidRPr="00B34379">
              <w:t>34) 243-8198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FRonderos@tenneco.com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ZF - TRW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Tanya Caldwell-Murray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(734) 855-2997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 xml:space="preserve">  tanya.cadwell-murray@zf.com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proofErr w:type="spellStart"/>
            <w:r w:rsidRPr="0072311E">
              <w:t>Yazaki</w:t>
            </w:r>
            <w:proofErr w:type="spellEnd"/>
            <w:r w:rsidRPr="0072311E">
              <w:t xml:space="preserve"> North America, Inc.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John Pelletier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(734) 983-4538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john.pelletier@us.yazaki.com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 xml:space="preserve">Lear 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Barbara Morgan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(248) 447-5141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BMorgan@lear.com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Federal Mogul Corporation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proofErr w:type="spellStart"/>
            <w:r w:rsidRPr="006C1A5A">
              <w:t>Tammi</w:t>
            </w:r>
            <w:proofErr w:type="spellEnd"/>
            <w:r w:rsidRPr="006C1A5A">
              <w:t xml:space="preserve"> Hart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(248) 354-8678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Tammi.Hart@federalmogul.com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proofErr w:type="spellStart"/>
            <w:r w:rsidRPr="0072311E">
              <w:t>Benteler</w:t>
            </w:r>
            <w:proofErr w:type="spellEnd"/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Ron Ross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(248) 364-7229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Ron.Ross@benteler.com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MBE</w:t>
            </w:r>
          </w:p>
        </w:tc>
        <w:tc>
          <w:tcPr>
            <w:tcW w:w="2231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2020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200" w:type="dxa"/>
            <w:vAlign w:val="center"/>
          </w:tcPr>
          <w:p w:rsidR="00AF0334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Rickman Enterprise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Rod Rickman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(313)454-4000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rr@rickmanenterprise.com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Reliance One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Chad Toms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(248) 418-7271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ctoms@reliance-one.com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MTK Logistics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James Wallace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(313) 292-3744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jwallace@monnex.net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 xml:space="preserve">Akko </w:t>
            </w:r>
            <w:proofErr w:type="spellStart"/>
            <w:r w:rsidRPr="0072311E">
              <w:t>Fastner</w:t>
            </w:r>
            <w:proofErr w:type="spellEnd"/>
            <w:r w:rsidRPr="0072311E">
              <w:t xml:space="preserve"> Inc,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proofErr w:type="spellStart"/>
            <w:r w:rsidRPr="006C1A5A">
              <w:t>Nector</w:t>
            </w:r>
            <w:proofErr w:type="spellEnd"/>
            <w:r w:rsidRPr="006C1A5A">
              <w:t xml:space="preserve"> Fernandez &amp; Brandon Logan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248-513-7517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brandonlogan@akkofastener.com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lastRenderedPageBreak/>
              <w:t>PFA Recycling, Inc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Rick Martinez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(586)949-5788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rmartinezpfa@aol.com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 xml:space="preserve">ALKA Rails and </w:t>
            </w:r>
            <w:proofErr w:type="spellStart"/>
            <w:r w:rsidRPr="0072311E">
              <w:t>Manipilators</w:t>
            </w:r>
            <w:proofErr w:type="spellEnd"/>
          </w:p>
        </w:tc>
        <w:tc>
          <w:tcPr>
            <w:tcW w:w="2231" w:type="dxa"/>
            <w:hideMark/>
          </w:tcPr>
          <w:p w:rsidR="00AF0334" w:rsidRPr="006C1A5A" w:rsidRDefault="00AF0334" w:rsidP="00AF0334">
            <w:r w:rsidRPr="006C1A5A">
              <w:t>Luis Fernando</w:t>
            </w:r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(248)506-6834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fernando.molina@alkarails.com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Pr="0072311E" w:rsidRDefault="00AF0334" w:rsidP="00AF0334">
            <w:r w:rsidRPr="0072311E">
              <w:t>Environmental Compliance Office (ECO)</w:t>
            </w:r>
          </w:p>
        </w:tc>
        <w:tc>
          <w:tcPr>
            <w:tcW w:w="2231" w:type="dxa"/>
            <w:hideMark/>
          </w:tcPr>
          <w:p w:rsidR="00AF0334" w:rsidRPr="006C1A5A" w:rsidRDefault="00AF0334" w:rsidP="00AF0334">
            <w:proofErr w:type="spellStart"/>
            <w:r w:rsidRPr="006C1A5A">
              <w:t>Vimala</w:t>
            </w:r>
            <w:proofErr w:type="spellEnd"/>
            <w:r w:rsidRPr="006C1A5A">
              <w:t xml:space="preserve"> </w:t>
            </w:r>
            <w:proofErr w:type="spellStart"/>
            <w:r w:rsidRPr="006C1A5A">
              <w:t>Anishetty</w:t>
            </w:r>
            <w:proofErr w:type="spellEnd"/>
          </w:p>
        </w:tc>
        <w:tc>
          <w:tcPr>
            <w:tcW w:w="2020" w:type="dxa"/>
            <w:hideMark/>
          </w:tcPr>
          <w:p w:rsidR="00AF0334" w:rsidRPr="00B34379" w:rsidRDefault="00AF0334" w:rsidP="00AF0334">
            <w:r w:rsidRPr="00B34379">
              <w:t>(313) 285-8401</w:t>
            </w:r>
          </w:p>
        </w:tc>
        <w:tc>
          <w:tcPr>
            <w:tcW w:w="0" w:type="auto"/>
            <w:hideMark/>
          </w:tcPr>
          <w:p w:rsidR="00AF0334" w:rsidRPr="0011076F" w:rsidRDefault="00AF0334" w:rsidP="00AF0334">
            <w:r w:rsidRPr="0011076F">
              <w:t>vanishet@ecomain.com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hideMark/>
          </w:tcPr>
          <w:p w:rsidR="00AF0334" w:rsidRDefault="00AF0334" w:rsidP="00AF0334">
            <w:proofErr w:type="spellStart"/>
            <w:r w:rsidRPr="0072311E">
              <w:t>Sova</w:t>
            </w:r>
            <w:proofErr w:type="spellEnd"/>
            <w:r w:rsidRPr="0072311E">
              <w:t xml:space="preserve"> Plastics Products</w:t>
            </w:r>
          </w:p>
        </w:tc>
        <w:tc>
          <w:tcPr>
            <w:tcW w:w="2231" w:type="dxa"/>
            <w:hideMark/>
          </w:tcPr>
          <w:p w:rsidR="00AF0334" w:rsidRDefault="00AF0334" w:rsidP="00AF0334">
            <w:r w:rsidRPr="006C1A5A">
              <w:t>Paul Brown</w:t>
            </w:r>
          </w:p>
        </w:tc>
        <w:tc>
          <w:tcPr>
            <w:tcW w:w="2020" w:type="dxa"/>
            <w:hideMark/>
          </w:tcPr>
          <w:p w:rsidR="00AF0334" w:rsidRDefault="00AF0334" w:rsidP="00AF0334">
            <w:r w:rsidRPr="00B34379">
              <w:t>313-533-0427</w:t>
            </w:r>
          </w:p>
        </w:tc>
        <w:tc>
          <w:tcPr>
            <w:tcW w:w="0" w:type="auto"/>
            <w:hideMark/>
          </w:tcPr>
          <w:p w:rsidR="00AF0334" w:rsidRDefault="00AF0334" w:rsidP="00AF0334">
            <w:r w:rsidRPr="0011076F">
              <w:t>paul.brown@sova-tech.com</w:t>
            </w: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</w:tcPr>
          <w:p w:rsidR="00AF0334" w:rsidRPr="0072311E" w:rsidRDefault="00AF0334" w:rsidP="00AF0334"/>
        </w:tc>
        <w:tc>
          <w:tcPr>
            <w:tcW w:w="2231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</w:tcPr>
          <w:p w:rsidR="00AF0334" w:rsidRPr="0072311E" w:rsidRDefault="00AF0334" w:rsidP="00AF0334"/>
        </w:tc>
        <w:tc>
          <w:tcPr>
            <w:tcW w:w="2231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DF3E62" w:rsidTr="00AF0334">
        <w:trPr>
          <w:tblCellSpacing w:w="7" w:type="dxa"/>
          <w:jc w:val="center"/>
        </w:trPr>
        <w:tc>
          <w:tcPr>
            <w:tcW w:w="3270" w:type="dxa"/>
          </w:tcPr>
          <w:p w:rsidR="00AF0334" w:rsidRPr="0072311E" w:rsidRDefault="00AF0334" w:rsidP="00AF0334"/>
        </w:tc>
        <w:tc>
          <w:tcPr>
            <w:tcW w:w="2231" w:type="dxa"/>
            <w:vAlign w:val="center"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</w:tcPr>
          <w:p w:rsidR="00AF0334" w:rsidRPr="0072311E" w:rsidRDefault="00AF0334" w:rsidP="00AF0334"/>
        </w:tc>
        <w:tc>
          <w:tcPr>
            <w:tcW w:w="2231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</w:tcPr>
          <w:p w:rsidR="00AF0334" w:rsidRPr="0072311E" w:rsidRDefault="00AF0334" w:rsidP="00AF0334"/>
        </w:tc>
        <w:tc>
          <w:tcPr>
            <w:tcW w:w="2231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</w:tcPr>
          <w:p w:rsidR="00AF0334" w:rsidRPr="0072311E" w:rsidRDefault="00AF0334" w:rsidP="00AF0334"/>
        </w:tc>
        <w:tc>
          <w:tcPr>
            <w:tcW w:w="2231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AF0334" w:rsidRPr="00DF3E6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0334" w:rsidRPr="005C38E2" w:rsidRDefault="00AF0334" w:rsidP="00AF0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DF3E62" w:rsidRPr="005C38E2" w:rsidRDefault="00DF3E62" w:rsidP="00F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334" w:rsidRPr="005C38E2" w:rsidTr="00AF0334">
        <w:trPr>
          <w:tblCellSpacing w:w="7" w:type="dxa"/>
          <w:jc w:val="center"/>
        </w:trPr>
        <w:tc>
          <w:tcPr>
            <w:tcW w:w="327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36" w:type="dxa"/>
            <w:vAlign w:val="center"/>
            <w:hideMark/>
          </w:tcPr>
          <w:p w:rsidR="00DF3E62" w:rsidRPr="00DF3E6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F3E62" w:rsidRPr="005C38E2" w:rsidRDefault="00DF3E62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1721" w:rsidRDefault="00F41721" w:rsidP="0010606D"/>
    <w:p w:rsidR="00571115" w:rsidRDefault="00571115" w:rsidP="0010606D"/>
    <w:p w:rsidR="00571115" w:rsidRDefault="00571115" w:rsidP="00571115">
      <w:pPr>
        <w:ind w:left="-450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Other</w:t>
      </w:r>
    </w:p>
    <w:tbl>
      <w:tblPr>
        <w:tblW w:w="13876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9"/>
        <w:gridCol w:w="2444"/>
        <w:gridCol w:w="2444"/>
        <w:gridCol w:w="2625"/>
        <w:gridCol w:w="2434"/>
      </w:tblGrid>
      <w:tr w:rsidR="00571115" w:rsidRPr="005C38E2" w:rsidTr="0057111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611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3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71115" w:rsidRPr="005C38E2" w:rsidTr="0057111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611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3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71115" w:rsidRPr="005C38E2" w:rsidTr="0057111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611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3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71115" w:rsidRPr="005C38E2" w:rsidTr="0057111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611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3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71115" w:rsidRPr="005C38E2" w:rsidTr="0057111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611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3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71115" w:rsidRPr="005C38E2" w:rsidTr="0057111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611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3" w:type="dxa"/>
            <w:vAlign w:val="center"/>
            <w:hideMark/>
          </w:tcPr>
          <w:p w:rsidR="00571115" w:rsidRPr="005C38E2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5711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:rsidR="00F41721" w:rsidRDefault="00F41721">
      <w:r>
        <w:br w:type="page"/>
      </w:r>
    </w:p>
    <w:p w:rsidR="00766C06" w:rsidRDefault="00B06D7B" w:rsidP="0010606D">
      <w:r w:rsidRPr="0010606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CDA6CF" wp14:editId="498505A0">
                <wp:simplePos x="0" y="0"/>
                <wp:positionH relativeFrom="column">
                  <wp:posOffset>7010400</wp:posOffset>
                </wp:positionH>
                <wp:positionV relativeFrom="paragraph">
                  <wp:posOffset>-95250</wp:posOffset>
                </wp:positionV>
                <wp:extent cx="1716405" cy="1085850"/>
                <wp:effectExtent l="0" t="0" r="1714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7B" w:rsidRDefault="00B06D7B" w:rsidP="00B06D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0675" cy="9048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A6CF" id="Text Box 4" o:spid="_x0000_s1027" type="#_x0000_t202" style="position:absolute;margin-left:552pt;margin-top:-7.5pt;width:135.15pt;height:8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">
                <v:textbox>
                  <w:txbxContent>
                    <w:p w:rsidR="00B06D7B" w:rsidRDefault="00B06D7B" w:rsidP="00B06D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0675" cy="9048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606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5E3468" wp14:editId="470D721E">
                <wp:simplePos x="0" y="0"/>
                <wp:positionH relativeFrom="column">
                  <wp:posOffset>5362575</wp:posOffset>
                </wp:positionH>
                <wp:positionV relativeFrom="paragraph">
                  <wp:posOffset>-114300</wp:posOffset>
                </wp:positionV>
                <wp:extent cx="1219200" cy="1095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721" w:rsidRDefault="00F41721" w:rsidP="00F41721">
                            <w:r>
                              <w:rPr>
                                <w:rFonts w:ascii="Futura Lt BT" w:hAnsi="Futura Lt BT"/>
                                <w:noProof/>
                              </w:rPr>
                              <w:drawing>
                                <wp:inline distT="0" distB="0" distL="0" distR="0" wp14:anchorId="36DA5533" wp14:editId="71035D6A">
                                  <wp:extent cx="1070517" cy="1070517"/>
                                  <wp:effectExtent l="0" t="0" r="0" b="0"/>
                                  <wp:docPr id="3" name="Picture 3" descr="W:\Purchasing Office\Common\DOHERTY\Project One 2014\PNC-WSU_Logo_2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:\Purchasing Office\Common\DOHERTY\Project One 2014\PNC-WSU_Logo_2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610" cy="107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3468" id="Text Box 2" o:spid="_x0000_s1028" type="#_x0000_t202" style="position:absolute;margin-left:422.25pt;margin-top:-9pt;width:96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aTJg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">
                <v:textbox>
                  <w:txbxContent>
                    <w:p w:rsidR="00F41721" w:rsidRDefault="00F41721" w:rsidP="00F41721">
                      <w:r>
                        <w:rPr>
                          <w:rFonts w:ascii="Futura Lt BT" w:hAnsi="Futura Lt BT"/>
                          <w:noProof/>
                        </w:rPr>
                        <w:drawing>
                          <wp:inline distT="0" distB="0" distL="0" distR="0" wp14:anchorId="36DA5533" wp14:editId="71035D6A">
                            <wp:extent cx="1070517" cy="1070517"/>
                            <wp:effectExtent l="0" t="0" r="0" b="0"/>
                            <wp:docPr id="3" name="Picture 3" descr="W:\Purchasing Office\Common\DOHERTY\Project One 2014\PNC-WSU_Logo_2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:\Purchasing Office\Common\DOHERTY\Project One 2014\PNC-WSU_Logo_20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610" cy="107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1721" w:rsidRDefault="00F41721" w:rsidP="0010606D"/>
    <w:p w:rsidR="00F41721" w:rsidRPr="005C38E2" w:rsidRDefault="00F41721" w:rsidP="00F417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A1A9D">
        <w:rPr>
          <w:rFonts w:ascii="Times New Roman" w:eastAsia="Times New Roman" w:hAnsi="Times New Roman" w:cs="Times New Roman"/>
          <w:sz w:val="24"/>
          <w:szCs w:val="24"/>
          <w:u w:val="single"/>
        </w:rPr>
        <w:t>February 10</w:t>
      </w:r>
      <w:r w:rsidR="009D3611">
        <w:rPr>
          <w:rFonts w:ascii="Times New Roman" w:eastAsia="Times New Roman" w:hAnsi="Times New Roman" w:cs="Times New Roman"/>
          <w:sz w:val="24"/>
          <w:szCs w:val="24"/>
          <w:u w:val="single"/>
        </w:rPr>
        <w:t>, 2016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tbl>
      <w:tblPr>
        <w:tblW w:w="1354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9"/>
        <w:gridCol w:w="2444"/>
        <w:gridCol w:w="2444"/>
        <w:gridCol w:w="14"/>
        <w:gridCol w:w="2798"/>
        <w:gridCol w:w="1916"/>
      </w:tblGrid>
      <w:tr w:rsidR="00F41721" w:rsidRPr="005C38E2" w:rsidTr="001B347B">
        <w:trPr>
          <w:gridAfter w:val="2"/>
          <w:wAfter w:w="4693" w:type="dxa"/>
          <w:tblCellSpacing w:w="7" w:type="dxa"/>
          <w:jc w:val="center"/>
        </w:trPr>
        <w:tc>
          <w:tcPr>
            <w:tcW w:w="8810" w:type="dxa"/>
            <w:gridSpan w:val="4"/>
            <w:vAlign w:val="center"/>
            <w:hideMark/>
          </w:tcPr>
          <w:p w:rsidR="00F41721" w:rsidRPr="005C38E2" w:rsidRDefault="00F41721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MODULE MEMBERS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Corporation</w:t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Attended        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5" w:type="dxa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1721" w:rsidRDefault="00F41721" w:rsidP="0010606D"/>
    <w:sectPr w:rsidR="00F41721" w:rsidSect="005C38E2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E2"/>
    <w:rsid w:val="0010606D"/>
    <w:rsid w:val="0017343B"/>
    <w:rsid w:val="001B347B"/>
    <w:rsid w:val="0021570A"/>
    <w:rsid w:val="00571115"/>
    <w:rsid w:val="005C38E2"/>
    <w:rsid w:val="00766C06"/>
    <w:rsid w:val="007A1A9D"/>
    <w:rsid w:val="009D3611"/>
    <w:rsid w:val="00A4191C"/>
    <w:rsid w:val="00A53AE7"/>
    <w:rsid w:val="00AF0334"/>
    <w:rsid w:val="00B06D7B"/>
    <w:rsid w:val="00D11311"/>
    <w:rsid w:val="00DF3E62"/>
    <w:rsid w:val="00E24B6A"/>
    <w:rsid w:val="00EA53B4"/>
    <w:rsid w:val="00EF71A6"/>
    <w:rsid w:val="00F41721"/>
    <w:rsid w:val="00F76BDE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973C9-A9E8-4191-99A0-33E60E8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8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38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74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2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E. Doherty</dc:creator>
  <cp:lastModifiedBy>Kenneth Doherty</cp:lastModifiedBy>
  <cp:revision>3</cp:revision>
  <cp:lastPrinted>2016-04-13T17:46:00Z</cp:lastPrinted>
  <dcterms:created xsi:type="dcterms:W3CDTF">2016-09-20T16:14:00Z</dcterms:created>
  <dcterms:modified xsi:type="dcterms:W3CDTF">2016-09-20T16:21:00Z</dcterms:modified>
</cp:coreProperties>
</file>