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8D9" w:rsidRDefault="006958D9" w:rsidP="006958D9">
      <w:pPr>
        <w:rPr>
          <w:rFonts w:ascii="Tahoma" w:hAnsi="Tahoma" w:cs="Tahoma"/>
          <w:b/>
        </w:rPr>
      </w:pPr>
      <w:r w:rsidRPr="009C0CDE">
        <w:rPr>
          <w:rFonts w:ascii="Tahoma" w:hAnsi="Tahoma" w:cs="Tahoma"/>
          <w:b/>
        </w:rPr>
        <w:t xml:space="preserve">In This </w:t>
      </w:r>
      <w:r>
        <w:rPr>
          <w:rFonts w:ascii="Tahoma" w:hAnsi="Tahoma" w:cs="Tahoma"/>
          <w:b/>
        </w:rPr>
        <w:t>Guide</w:t>
      </w:r>
    </w:p>
    <w:p w:rsidR="006958D9" w:rsidRDefault="006958D9" w:rsidP="006958D9">
      <w:pPr>
        <w:rPr>
          <w:rFonts w:ascii="Tahoma" w:hAnsi="Tahoma" w:cs="Tahoma"/>
        </w:rPr>
      </w:pPr>
    </w:p>
    <w:tbl>
      <w:tblPr>
        <w:tblW w:w="10368" w:type="dxa"/>
        <w:tblLook w:val="01E0"/>
      </w:tblPr>
      <w:tblGrid>
        <w:gridCol w:w="5778"/>
        <w:gridCol w:w="4590"/>
      </w:tblGrid>
      <w:tr w:rsidR="008F76CA" w:rsidTr="0049504F">
        <w:tc>
          <w:tcPr>
            <w:tcW w:w="5778" w:type="dxa"/>
          </w:tcPr>
          <w:p w:rsidR="008F76CA" w:rsidRPr="00D461F9" w:rsidRDefault="00984C77" w:rsidP="00F55D08">
            <w:pPr>
              <w:numPr>
                <w:ilvl w:val="0"/>
                <w:numId w:val="6"/>
              </w:numPr>
              <w:rPr>
                <w:rFonts w:ascii="Tahoma" w:hAnsi="Tahoma" w:cs="Tahoma"/>
                <w:b/>
              </w:rPr>
            </w:pPr>
            <w:r>
              <w:rPr>
                <w:rFonts w:ascii="Tahoma" w:hAnsi="Tahoma" w:cs="Tahoma"/>
              </w:rPr>
              <w:t>Forwarding a requisition to another approver</w:t>
            </w:r>
          </w:p>
        </w:tc>
        <w:tc>
          <w:tcPr>
            <w:tcW w:w="4590" w:type="dxa"/>
          </w:tcPr>
          <w:p w:rsidR="008F76CA" w:rsidRPr="00D461F9" w:rsidRDefault="00D42EBC" w:rsidP="00D42EBC">
            <w:pPr>
              <w:numPr>
                <w:ilvl w:val="0"/>
                <w:numId w:val="6"/>
              </w:numPr>
              <w:rPr>
                <w:rFonts w:ascii="Tahoma" w:hAnsi="Tahoma" w:cs="Tahoma"/>
                <w:b/>
              </w:rPr>
            </w:pPr>
            <w:r>
              <w:rPr>
                <w:rFonts w:ascii="Tahoma" w:hAnsi="Tahoma" w:cs="Tahoma"/>
              </w:rPr>
              <w:t>Review/add comments</w:t>
            </w:r>
          </w:p>
        </w:tc>
      </w:tr>
      <w:tr w:rsidR="00A152D1" w:rsidTr="0049504F">
        <w:tc>
          <w:tcPr>
            <w:tcW w:w="5778" w:type="dxa"/>
          </w:tcPr>
          <w:p w:rsidR="00A152D1" w:rsidRDefault="00A152D1" w:rsidP="00D42EBC">
            <w:pPr>
              <w:ind w:left="720"/>
              <w:rPr>
                <w:rFonts w:ascii="Tahoma" w:hAnsi="Tahoma" w:cs="Tahoma"/>
              </w:rPr>
            </w:pPr>
          </w:p>
        </w:tc>
        <w:tc>
          <w:tcPr>
            <w:tcW w:w="4590" w:type="dxa"/>
          </w:tcPr>
          <w:p w:rsidR="00A152D1" w:rsidRDefault="00A152D1" w:rsidP="00D42EBC">
            <w:pPr>
              <w:ind w:left="720"/>
              <w:rPr>
                <w:rFonts w:ascii="Tahoma" w:hAnsi="Tahoma" w:cs="Tahoma"/>
              </w:rPr>
            </w:pPr>
          </w:p>
        </w:tc>
      </w:tr>
    </w:tbl>
    <w:p w:rsidR="006958D9" w:rsidRDefault="006958D9" w:rsidP="006958D9">
      <w:pPr>
        <w:rPr>
          <w:rFonts w:ascii="Tahoma" w:hAnsi="Tahoma" w:cs="Tahoma"/>
          <w:b/>
        </w:rPr>
      </w:pPr>
    </w:p>
    <w:p w:rsidR="006958D9" w:rsidRPr="00A747D1" w:rsidRDefault="006958D9" w:rsidP="006958D9">
      <w:pPr>
        <w:rPr>
          <w:rFonts w:ascii="Tahoma" w:hAnsi="Tahoma" w:cs="Tahoma"/>
          <w:i/>
        </w:rPr>
      </w:pPr>
      <w:r>
        <w:rPr>
          <w:rFonts w:ascii="Tahoma" w:hAnsi="Tahoma" w:cs="Tahoma"/>
          <w:b/>
        </w:rPr>
        <w:t>Procedure</w:t>
      </w:r>
      <w:r w:rsidR="00D42EBC">
        <w:rPr>
          <w:rFonts w:ascii="Tahoma" w:hAnsi="Tahoma" w:cs="Tahoma"/>
          <w:b/>
        </w:rPr>
        <w:t xml:space="preserve"> </w:t>
      </w:r>
      <w:r w:rsidR="00A747D1" w:rsidRPr="00A747D1">
        <w:rPr>
          <w:rFonts w:ascii="Tahoma" w:hAnsi="Tahoma" w:cs="Tahoma"/>
          <w:i/>
        </w:rPr>
        <w:t>(Note: Steps 1-5 are identical to Approving a requisition job-aid)</w:t>
      </w:r>
    </w:p>
    <w:p w:rsidR="00AF1B01" w:rsidRPr="003F4288" w:rsidRDefault="00D42EBC" w:rsidP="003F4288">
      <w:pPr>
        <w:numPr>
          <w:ilvl w:val="0"/>
          <w:numId w:val="12"/>
        </w:numPr>
        <w:autoSpaceDE w:val="0"/>
        <w:autoSpaceDN w:val="0"/>
        <w:adjustRightInd w:val="0"/>
        <w:spacing w:before="120" w:after="120"/>
        <w:rPr>
          <w:rFonts w:ascii="Tahoma" w:hAnsi="Tahoma" w:cs="Tahoma"/>
        </w:rPr>
      </w:pPr>
      <w:r>
        <w:rPr>
          <w:rFonts w:ascii="Tahoma" w:hAnsi="Tahoma" w:cs="Tahoma"/>
          <w:noProof/>
        </w:rPr>
        <w:pict>
          <v:roundrect id="Rounded Rectangle 32" o:spid="_x0000_s1026" style="position:absolute;left:0;text-align:left;margin-left:396.8pt;margin-top:75.45pt;width:113.25pt;height:20.2pt;z-index:251668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" filled="f" strokecolor="red" strokeweight="2pt"/>
        </w:pict>
      </w:r>
      <w:r w:rsidR="00A152D1">
        <w:rPr>
          <w:rFonts w:ascii="Tahoma" w:hAnsi="Tahoma" w:cs="Tahoma"/>
        </w:rPr>
        <w:t xml:space="preserve">From the home screen, there are two ways to view documents in need of review.  You </w:t>
      </w:r>
      <w:r w:rsidR="00A152D1">
        <w:rPr>
          <w:noProof/>
        </w:rPr>
        <w:drawing>
          <wp:anchor distT="0" distB="0" distL="114300" distR="114300" simplePos="0" relativeHeight="251666432" behindDoc="0" locked="0" layoutInCell="1" allowOverlap="1">
            <wp:simplePos x="0" y="0"/>
            <wp:positionH relativeFrom="margin">
              <wp:posOffset>4777105</wp:posOffset>
            </wp:positionH>
            <wp:positionV relativeFrom="margin">
              <wp:posOffset>1364615</wp:posOffset>
            </wp:positionV>
            <wp:extent cx="1800225" cy="14478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0225" cy="1447800"/>
                    </a:xfrm>
                    <a:prstGeom prst="rect">
                      <a:avLst/>
                    </a:prstGeom>
                  </pic:spPr>
                </pic:pic>
              </a:graphicData>
            </a:graphic>
          </wp:anchor>
        </w:drawing>
      </w:r>
      <w:r w:rsidR="00A152D1">
        <w:rPr>
          <w:rFonts w:ascii="Tahoma" w:hAnsi="Tahoma" w:cs="Tahoma"/>
        </w:rPr>
        <w:t xml:space="preserve">can either select the </w:t>
      </w:r>
      <w:r w:rsidR="00A152D1" w:rsidRPr="001A1FA6">
        <w:rPr>
          <w:rFonts w:ascii="Tahoma" w:hAnsi="Tahoma" w:cs="Tahoma"/>
          <w:b/>
          <w:color w:val="000080"/>
        </w:rPr>
        <w:t>Requisitions</w:t>
      </w:r>
      <w:r w:rsidR="00A152D1">
        <w:rPr>
          <w:rFonts w:ascii="Tahoma" w:hAnsi="Tahoma" w:cs="Tahoma"/>
        </w:rPr>
        <w:t xml:space="preserve"> link within the </w:t>
      </w:r>
      <w:r w:rsidR="00A152D1" w:rsidRPr="00C80704">
        <w:rPr>
          <w:rFonts w:ascii="Tahoma" w:hAnsi="Tahoma" w:cs="Tahoma"/>
          <w:b/>
          <w:color w:val="000080"/>
        </w:rPr>
        <w:t>Approvals</w:t>
      </w:r>
      <w:r w:rsidR="00A152D1">
        <w:rPr>
          <w:rFonts w:ascii="Tahoma" w:hAnsi="Tahoma" w:cs="Tahoma"/>
        </w:rPr>
        <w:t xml:space="preserve"> section of the </w:t>
      </w:r>
      <w:r w:rsidR="00A152D1">
        <w:rPr>
          <w:rFonts w:ascii="Tahoma" w:hAnsi="Tahoma" w:cs="Tahoma"/>
          <w:b/>
          <w:color w:val="000080"/>
        </w:rPr>
        <w:t xml:space="preserve">Action Items </w:t>
      </w:r>
      <w:r w:rsidR="00A152D1">
        <w:rPr>
          <w:rFonts w:ascii="Tahoma" w:hAnsi="Tahoma" w:cs="Tahoma"/>
        </w:rPr>
        <w:t xml:space="preserve">window (shown to the right), or select the </w:t>
      </w:r>
      <w:r w:rsidR="00A152D1">
        <w:rPr>
          <w:rFonts w:ascii="Tahoma" w:hAnsi="Tahoma" w:cs="Tahoma"/>
          <w:b/>
          <w:color w:val="000080"/>
        </w:rPr>
        <w:t xml:space="preserve">Requisition </w:t>
      </w:r>
      <w:r w:rsidR="00A152D1" w:rsidRPr="000861AA">
        <w:rPr>
          <w:rFonts w:ascii="Tahoma" w:hAnsi="Tahoma" w:cs="Tahoma"/>
        </w:rPr>
        <w:t xml:space="preserve">tab under the </w:t>
      </w:r>
      <w:r w:rsidR="00A152D1" w:rsidRPr="00C80704">
        <w:rPr>
          <w:rFonts w:ascii="Tahoma" w:hAnsi="Tahoma" w:cs="Tahoma"/>
          <w:b/>
          <w:color w:val="000080"/>
        </w:rPr>
        <w:t>Approvals</w:t>
      </w:r>
      <w:r w:rsidR="00A152D1">
        <w:rPr>
          <w:rFonts w:ascii="Tahoma" w:hAnsi="Tahoma" w:cs="Tahoma"/>
        </w:rPr>
        <w:t xml:space="preserve"> </w:t>
      </w:r>
      <w:r w:rsidR="00A152D1" w:rsidRPr="000861AA">
        <w:rPr>
          <w:rFonts w:ascii="Tahoma" w:hAnsi="Tahoma" w:cs="Tahoma"/>
        </w:rPr>
        <w:t>window</w:t>
      </w:r>
      <w:r w:rsidR="00A152D1">
        <w:rPr>
          <w:rFonts w:ascii="Tahoma" w:hAnsi="Tahoma" w:cs="Tahoma"/>
        </w:rPr>
        <w:t>.</w:t>
      </w:r>
      <w:r w:rsidR="003F4288">
        <w:rPr>
          <w:rFonts w:ascii="Tahoma" w:hAnsi="Tahoma" w:cs="Tahoma"/>
        </w:rPr>
        <w:t xml:space="preserve">  </w:t>
      </w:r>
      <w:r w:rsidR="003F4288">
        <w:rPr>
          <w:rFonts w:ascii="Tahoma" w:hAnsi="Tahoma" w:cs="Tahoma"/>
        </w:rPr>
        <w:br/>
      </w:r>
      <w:r w:rsidR="003F4288">
        <w:rPr>
          <w:rFonts w:ascii="Tahoma" w:hAnsi="Tahoma" w:cs="Tahoma"/>
        </w:rPr>
        <w:br/>
      </w:r>
    </w:p>
    <w:p w:rsidR="0091430B" w:rsidRDefault="0091430B" w:rsidP="006958D9">
      <w:pPr>
        <w:ind w:left="360" w:right="-540"/>
        <w:rPr>
          <w:rFonts w:ascii="Tahoma" w:hAnsi="Tahoma" w:cs="Tahoma"/>
        </w:rPr>
      </w:pPr>
    </w:p>
    <w:p w:rsidR="00AF1B01" w:rsidRDefault="00D42EBC" w:rsidP="006958D9">
      <w:pPr>
        <w:pStyle w:val="ListParagraph"/>
        <w:numPr>
          <w:ilvl w:val="0"/>
          <w:numId w:val="12"/>
        </w:numPr>
        <w:ind w:right="-540"/>
        <w:rPr>
          <w:rFonts w:ascii="Tahoma" w:hAnsi="Tahoma" w:cs="Tahoma"/>
        </w:rPr>
      </w:pPr>
      <w:r>
        <w:rPr>
          <w:rFonts w:ascii="Tahoma" w:hAnsi="Tahoma" w:cs="Tahoma"/>
          <w:noProof/>
        </w:rPr>
        <w:pict>
          <v:roundrect id="Rounded Rectangle 11" o:spid="_x0000_s1038" style="position:absolute;left:0;text-align:left;margin-left:18.2pt;margin-top:194.5pt;width:166.65pt;height:20.2pt;z-index:25167257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" filled="f" strokecolor="red" strokeweight="2pt"/>
        </w:pict>
      </w:r>
      <w:r>
        <w:rPr>
          <w:rFonts w:ascii="Tahoma" w:hAnsi="Tahoma" w:cs="Tahoma"/>
          <w:noProof/>
        </w:rPr>
        <w:pict>
          <v:roundrect id="Rounded Rectangle 10" o:spid="_x0000_s1037" style="position:absolute;left:0;text-align:left;margin-left:18.2pt;margin-top:145.15pt;width:166.65pt;height:20.2pt;z-index:25167052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" filled="f" strokecolor="red" strokeweight="2pt"/>
        </w:pict>
      </w:r>
      <w:r w:rsidR="00A152D1">
        <w:rPr>
          <w:rFonts w:ascii="Tahoma" w:hAnsi="Tahoma" w:cs="Tahoma"/>
        </w:rPr>
        <w:t xml:space="preserve">The </w:t>
      </w:r>
      <w:r w:rsidR="00A152D1">
        <w:rPr>
          <w:rFonts w:ascii="Tahoma" w:hAnsi="Tahoma" w:cs="Tahoma"/>
          <w:b/>
          <w:color w:val="000080"/>
        </w:rPr>
        <w:t xml:space="preserve">Requisition </w:t>
      </w:r>
      <w:r w:rsidR="00A152D1" w:rsidRPr="000861AA">
        <w:rPr>
          <w:rFonts w:ascii="Tahoma" w:hAnsi="Tahoma" w:cs="Tahoma"/>
        </w:rPr>
        <w:t xml:space="preserve">tab under the </w:t>
      </w:r>
      <w:r w:rsidR="00A152D1" w:rsidRPr="00C80704">
        <w:rPr>
          <w:rFonts w:ascii="Tahoma" w:hAnsi="Tahoma" w:cs="Tahoma"/>
          <w:b/>
          <w:color w:val="000080"/>
        </w:rPr>
        <w:t>Approvals</w:t>
      </w:r>
      <w:r w:rsidR="00A152D1">
        <w:rPr>
          <w:rFonts w:ascii="Tahoma" w:hAnsi="Tahoma" w:cs="Tahoma"/>
        </w:rPr>
        <w:t xml:space="preserve"> </w:t>
      </w:r>
      <w:r w:rsidR="00A152D1" w:rsidRPr="000861AA">
        <w:rPr>
          <w:rFonts w:ascii="Tahoma" w:hAnsi="Tahoma" w:cs="Tahoma"/>
        </w:rPr>
        <w:t>window</w:t>
      </w:r>
      <w:r w:rsidR="00A152D1">
        <w:rPr>
          <w:rFonts w:ascii="Tahoma" w:hAnsi="Tahoma" w:cs="Tahoma"/>
        </w:rPr>
        <w:t xml:space="preserve"> displays all documents awaiting your review/approval.  As an approver, your approval queues are based on the organization specified on the transaction as shown in the following example:</w:t>
      </w:r>
      <w:r w:rsidR="003F4288">
        <w:rPr>
          <w:rFonts w:ascii="Tahoma" w:hAnsi="Tahoma" w:cs="Tahoma"/>
        </w:rPr>
        <w:br/>
      </w:r>
      <w:r w:rsidR="003F4288">
        <w:rPr>
          <w:rFonts w:ascii="Tahoma" w:hAnsi="Tahoma" w:cs="Tahoma"/>
        </w:rPr>
        <w:br/>
      </w:r>
      <w:r w:rsidR="00A152D1">
        <w:rPr>
          <w:noProof/>
        </w:rPr>
        <w:drawing>
          <wp:inline distT="0" distB="0" distL="0" distR="0">
            <wp:extent cx="5943600" cy="1998980"/>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998980"/>
                    </a:xfrm>
                    <a:prstGeom prst="rect">
                      <a:avLst/>
                    </a:prstGeom>
                  </pic:spPr>
                </pic:pic>
              </a:graphicData>
            </a:graphic>
          </wp:inline>
        </w:drawing>
      </w:r>
    </w:p>
    <w:p w:rsidR="00A152D1" w:rsidRDefault="00EF29EE">
      <w:pPr>
        <w:rPr>
          <w:rFonts w:ascii="Tahoma" w:hAnsi="Tahoma" w:cs="Tahoma"/>
        </w:rPr>
      </w:pPr>
      <w:r>
        <w:rPr>
          <w:rFonts w:ascii="Tahoma" w:hAnsi="Tahoma" w:cs="Tahoma"/>
          <w:noProof/>
        </w:rPr>
        <w:pict>
          <v:shapetype id="_x0000_t202" coordsize="21600,21600" o:spt="202" path="m,l,21600r21600,l21600,xe">
            <v:stroke joinstyle="miter"/>
            <v:path gradientshapeok="t" o:connecttype="rect"/>
          </v:shapetype>
          <v:shape id="Text Box 4" o:spid="_x0000_s1036" type="#_x0000_t202" style="position:absolute;margin-left:124.85pt;margin-top:23.2pt;width:331.85pt;height:77.65pt;z-index:2516756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" filled="f" stroked="f">
            <v:textbox>
              <w:txbxContent>
                <w:p w:rsidR="00A152D1" w:rsidRDefault="00A152D1" w:rsidP="00A152D1">
                  <w:pPr>
                    <w:pStyle w:val="Header"/>
                    <w:tabs>
                      <w:tab w:val="clear" w:pos="4320"/>
                      <w:tab w:val="clear" w:pos="8640"/>
                    </w:tabs>
                    <w:rPr>
                      <w:rFonts w:ascii="Arial" w:hAnsi="Arial"/>
                      <w:b/>
                      <w:i/>
                      <w:sz w:val="22"/>
                      <w:szCs w:val="22"/>
                    </w:rPr>
                  </w:pPr>
                </w:p>
                <w:p w:rsidR="00A152D1" w:rsidRDefault="00A152D1" w:rsidP="00A152D1">
                  <w:r w:rsidRPr="00F55BCA">
                    <w:rPr>
                      <w:rFonts w:ascii="Arial" w:hAnsi="Arial"/>
                      <w:b/>
                      <w:i/>
                      <w:sz w:val="22"/>
                      <w:szCs w:val="22"/>
                    </w:rPr>
                    <w:t>When requisitions are routed to a queue for approval, they are in an “unassigned” state, as multiple approv</w:t>
                  </w:r>
                  <w:r>
                    <w:rPr>
                      <w:rFonts w:ascii="Arial" w:hAnsi="Arial"/>
                      <w:b/>
                      <w:i/>
                      <w:sz w:val="22"/>
                      <w:szCs w:val="22"/>
                    </w:rPr>
                    <w:t xml:space="preserve">ers can </w:t>
                  </w:r>
                  <w:proofErr w:type="gramStart"/>
                  <w:r>
                    <w:rPr>
                      <w:rFonts w:ascii="Arial" w:hAnsi="Arial"/>
                      <w:b/>
                      <w:i/>
                      <w:sz w:val="22"/>
                      <w:szCs w:val="22"/>
                    </w:rPr>
                    <w:t>be  assigned</w:t>
                  </w:r>
                  <w:proofErr w:type="gramEnd"/>
                  <w:r>
                    <w:rPr>
                      <w:rFonts w:ascii="Arial" w:hAnsi="Arial"/>
                      <w:b/>
                      <w:i/>
                      <w:sz w:val="22"/>
                      <w:szCs w:val="22"/>
                    </w:rPr>
                    <w:t xml:space="preserve"> to a single queue.</w:t>
                  </w:r>
                </w:p>
              </w:txbxContent>
            </v:textbox>
          </v:shape>
        </w:pict>
      </w:r>
      <w:r>
        <w:rPr>
          <w:rFonts w:ascii="Tahoma" w:hAnsi="Tahoma" w:cs="Tahoma"/>
          <w:noProof/>
        </w:rPr>
        <w:pict>
          <v:shape id="Text Box 3" o:spid="_x0000_s1027" type="#_x0000_t202" style="position:absolute;margin-left:78.6pt;margin-top:29.15pt;width:368.75pt;height:77.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">
            <v:textbox>
              <w:txbxContent>
                <w:p w:rsidR="00A152D1" w:rsidRDefault="00A152D1" w:rsidP="00A152D1">
                  <w:pPr>
                    <w:pStyle w:val="Header"/>
                    <w:tabs>
                      <w:tab w:val="clear" w:pos="4320"/>
                      <w:tab w:val="clear" w:pos="8640"/>
                    </w:tabs>
                  </w:pPr>
                </w:p>
                <w:p w:rsidR="00A152D1" w:rsidRDefault="00A152D1" w:rsidP="00A152D1">
                  <w:pPr>
                    <w:pStyle w:val="Header"/>
                    <w:tabs>
                      <w:tab w:val="clear" w:pos="4320"/>
                      <w:tab w:val="clear" w:pos="8640"/>
                    </w:tabs>
                  </w:pPr>
                  <w:r>
                    <w:rPr>
                      <w:noProof/>
                    </w:rPr>
                    <w:drawing>
                      <wp:inline distT="0" distB="0" distL="0" distR="0">
                        <wp:extent cx="488950" cy="520065"/>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0" cy="520065"/>
                                </a:xfrm>
                                <a:prstGeom prst="rect">
                                  <a:avLst/>
                                </a:prstGeom>
                                <a:noFill/>
                                <a:ln>
                                  <a:noFill/>
                                </a:ln>
                              </pic:spPr>
                            </pic:pic>
                          </a:graphicData>
                        </a:graphic>
                      </wp:inline>
                    </w:drawing>
                  </w:r>
                </w:p>
              </w:txbxContent>
            </v:textbox>
          </v:shape>
        </w:pict>
      </w:r>
      <w:r w:rsidR="00A152D1">
        <w:rPr>
          <w:rFonts w:ascii="Tahoma" w:hAnsi="Tahoma" w:cs="Tahoma"/>
        </w:rPr>
        <w:br w:type="page"/>
      </w:r>
    </w:p>
    <w:p w:rsidR="0053548C" w:rsidRDefault="00EF29EE" w:rsidP="003F4288">
      <w:pPr>
        <w:pStyle w:val="ListParagraph"/>
        <w:numPr>
          <w:ilvl w:val="0"/>
          <w:numId w:val="12"/>
        </w:numPr>
        <w:ind w:right="-180"/>
        <w:rPr>
          <w:rFonts w:ascii="Tahoma" w:hAnsi="Tahoma" w:cs="Tahoma"/>
        </w:rPr>
      </w:pPr>
      <w:r>
        <w:rPr>
          <w:rFonts w:ascii="Tahoma" w:hAnsi="Tahoma" w:cs="Tahoma"/>
          <w:noProof/>
        </w:rPr>
        <w:lastRenderedPageBreak/>
        <w:pict>
          <v:roundrect id="Rounded Rectangle 24" o:spid="_x0000_s1035" style="position:absolute;left:0;text-align:left;margin-left:425.1pt;margin-top:180.4pt;width:29.1pt;height:18.6pt;z-index:2516592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" filled="f" strokecolor="red" strokeweight="2pt"/>
        </w:pict>
      </w:r>
      <w:r w:rsidR="00A152D1">
        <w:rPr>
          <w:rFonts w:ascii="Tahoma" w:hAnsi="Tahoma" w:cs="Tahoma"/>
        </w:rPr>
        <w:t xml:space="preserve">To move a transaction to the “My Requisition Approvals” queue, where you are the only approver who can edit/approve the transaction, select the </w:t>
      </w:r>
      <w:r w:rsidR="00A152D1">
        <w:rPr>
          <w:noProof/>
        </w:rPr>
        <w:drawing>
          <wp:inline distT="0" distB="0" distL="0" distR="0">
            <wp:extent cx="381000" cy="133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1000" cy="133350"/>
                    </a:xfrm>
                    <a:prstGeom prst="rect">
                      <a:avLst/>
                    </a:prstGeom>
                  </pic:spPr>
                </pic:pic>
              </a:graphicData>
            </a:graphic>
          </wp:inline>
        </w:drawing>
      </w:r>
      <w:r w:rsidR="00A152D1">
        <w:rPr>
          <w:rFonts w:ascii="Tahoma" w:hAnsi="Tahoma" w:cs="Tahoma"/>
        </w:rPr>
        <w:t xml:space="preserve"> link from one of your approval queues.</w:t>
      </w:r>
      <w:r w:rsidR="003F4288">
        <w:rPr>
          <w:rFonts w:ascii="Tahoma" w:hAnsi="Tahoma" w:cs="Tahoma"/>
        </w:rPr>
        <w:br/>
      </w:r>
      <w:r w:rsidR="00A152D1">
        <w:rPr>
          <w:rFonts w:ascii="Tahoma" w:hAnsi="Tahoma" w:cs="Tahoma"/>
        </w:rPr>
        <w:br/>
      </w:r>
      <w:r w:rsidR="00A152D1">
        <w:rPr>
          <w:noProof/>
        </w:rPr>
        <w:drawing>
          <wp:inline distT="0" distB="0" distL="0" distR="0">
            <wp:extent cx="5712017" cy="2483141"/>
            <wp:effectExtent l="19050" t="19050" r="22225" b="1270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23094" cy="2487956"/>
                    </a:xfrm>
                    <a:prstGeom prst="rect">
                      <a:avLst/>
                    </a:prstGeom>
                    <a:ln>
                      <a:solidFill>
                        <a:schemeClr val="accent1"/>
                      </a:solidFill>
                    </a:ln>
                  </pic:spPr>
                </pic:pic>
              </a:graphicData>
            </a:graphic>
          </wp:inline>
        </w:drawing>
      </w:r>
      <w:r w:rsidR="00A152D1">
        <w:rPr>
          <w:rFonts w:ascii="Tahoma" w:hAnsi="Tahoma" w:cs="Tahoma"/>
        </w:rPr>
        <w:br/>
      </w:r>
    </w:p>
    <w:p w:rsidR="00AD5F7C" w:rsidRDefault="00EF29EE" w:rsidP="00A152D1">
      <w:pPr>
        <w:pStyle w:val="ListParagraph"/>
        <w:numPr>
          <w:ilvl w:val="0"/>
          <w:numId w:val="12"/>
        </w:numPr>
        <w:ind w:right="-540"/>
        <w:rPr>
          <w:rFonts w:ascii="Tahoma" w:hAnsi="Tahoma" w:cs="Tahoma"/>
        </w:rPr>
      </w:pPr>
      <w:r>
        <w:rPr>
          <w:rFonts w:ascii="Tahoma" w:hAnsi="Tahoma" w:cs="Tahoma"/>
          <w:noProof/>
        </w:rPr>
        <w:pict>
          <v:roundrect id="Rounded Rectangle 12" o:spid="_x0000_s1034" style="position:absolute;left:0;text-align:left;margin-left:16.9pt;margin-top:281pt;width:57.4pt;height:16.9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" filled="f" strokecolor="red" strokeweight="2pt"/>
        </w:pict>
      </w:r>
      <w:r>
        <w:rPr>
          <w:rFonts w:ascii="Tahoma" w:hAnsi="Tahoma" w:cs="Tahoma"/>
          <w:noProof/>
        </w:rPr>
        <w:pict>
          <v:roundrect id="Rounded Rectangle 23" o:spid="_x0000_s1033" style="position:absolute;left:0;text-align:left;margin-left:16.9pt;margin-top:129.75pt;width:57.4pt;height:16.9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" filled="f" strokecolor="red" strokeweight="2pt"/>
        </w:pict>
      </w:r>
      <w:r>
        <w:rPr>
          <w:rFonts w:ascii="Tahoma" w:hAnsi="Tahoma" w:cs="Tahoma"/>
          <w:noProof/>
        </w:rPr>
        <w:pict>
          <v:roundrect id="Rounded Rectangle 9" o:spid="_x0000_s1032" style="position:absolute;left:0;text-align:left;margin-left:16.95pt;margin-top:90.05pt;width:122.95pt;height:12.9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" filled="f" strokecolor="red" strokeweight="2pt"/>
        </w:pict>
      </w:r>
      <w:r w:rsidR="00A152D1">
        <w:rPr>
          <w:rFonts w:ascii="Tahoma" w:hAnsi="Tahoma" w:cs="Tahoma"/>
        </w:rPr>
        <w:t xml:space="preserve">The transaction is moved to the “My Requisition Approvals” queue, preventing other approvers in the same queue from either approving the transaction or assigning it to their personal approval queue.  Note, the transaction is still shown in the original queue, as well as “My Requisition Approvals”; however, the transaction is assigned to you and </w:t>
      </w:r>
      <w:proofErr w:type="spellStart"/>
      <w:r w:rsidR="00A152D1">
        <w:rPr>
          <w:rFonts w:ascii="Tahoma" w:hAnsi="Tahoma" w:cs="Tahoma"/>
        </w:rPr>
        <w:t>can not</w:t>
      </w:r>
      <w:proofErr w:type="spellEnd"/>
      <w:r w:rsidR="00A152D1">
        <w:rPr>
          <w:rFonts w:ascii="Tahoma" w:hAnsi="Tahoma" w:cs="Tahoma"/>
        </w:rPr>
        <w:t xml:space="preserve"> be edited by others on the approval queue.</w:t>
      </w:r>
      <w:r w:rsidR="00A152D1">
        <w:rPr>
          <w:rFonts w:ascii="Tahoma" w:hAnsi="Tahoma" w:cs="Tahoma"/>
        </w:rPr>
        <w:br/>
      </w:r>
      <w:r w:rsidR="00A152D1">
        <w:rPr>
          <w:rFonts w:ascii="Tahoma" w:hAnsi="Tahoma" w:cs="Tahoma"/>
        </w:rPr>
        <w:br/>
      </w:r>
      <w:r w:rsidR="00A152D1">
        <w:rPr>
          <w:noProof/>
        </w:rPr>
        <w:drawing>
          <wp:inline distT="0" distB="0" distL="0" distR="0">
            <wp:extent cx="5732565" cy="3377069"/>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29132" cy="3375047"/>
                    </a:xfrm>
                    <a:prstGeom prst="rect">
                      <a:avLst/>
                    </a:prstGeom>
                  </pic:spPr>
                </pic:pic>
              </a:graphicData>
            </a:graphic>
          </wp:inline>
        </w:drawing>
      </w:r>
    </w:p>
    <w:p w:rsidR="00A30AF6" w:rsidRDefault="00A30AF6" w:rsidP="00A30AF6">
      <w:pPr>
        <w:pStyle w:val="ListParagraph"/>
        <w:ind w:left="360" w:right="-540"/>
        <w:rPr>
          <w:rFonts w:ascii="Tahoma" w:hAnsi="Tahoma" w:cs="Tahoma"/>
        </w:rPr>
      </w:pPr>
    </w:p>
    <w:p w:rsidR="006E5036" w:rsidRDefault="006E5036">
      <w:pPr>
        <w:rPr>
          <w:rFonts w:ascii="Tahoma" w:hAnsi="Tahoma" w:cs="Tahoma"/>
        </w:rPr>
      </w:pPr>
    </w:p>
    <w:p w:rsidR="00616035" w:rsidRDefault="00EF29EE" w:rsidP="006E5036">
      <w:pPr>
        <w:pStyle w:val="ListParagraph"/>
        <w:numPr>
          <w:ilvl w:val="0"/>
          <w:numId w:val="12"/>
        </w:numPr>
        <w:spacing w:after="360"/>
        <w:ind w:right="-540"/>
        <w:rPr>
          <w:rFonts w:ascii="Tahoma" w:hAnsi="Tahoma" w:cs="Tahoma"/>
        </w:rPr>
      </w:pPr>
      <w:r>
        <w:rPr>
          <w:rFonts w:ascii="Tahoma" w:hAnsi="Tahoma" w:cs="Tahoma"/>
          <w:noProof/>
        </w:rPr>
        <w:lastRenderedPageBreak/>
        <w:pict>
          <v:roundrect id="Rounded Rectangle 29" o:spid="_x0000_s1031" style="position:absolute;left:0;text-align:left;margin-left:14.15pt;margin-top:74.4pt;width:59.85pt;height:18.6pt;z-index:25166438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" filled="f" strokecolor="red" strokeweight="2pt"/>
        </w:pict>
      </w:r>
      <w:r w:rsidR="00A152D1">
        <w:rPr>
          <w:rFonts w:ascii="Tahoma" w:hAnsi="Tahoma" w:cs="Tahoma"/>
        </w:rPr>
        <w:t xml:space="preserve">To view transaction details, select the </w:t>
      </w:r>
      <w:r w:rsidR="00A152D1" w:rsidRPr="000E106D">
        <w:rPr>
          <w:rFonts w:ascii="Tahoma" w:hAnsi="Tahoma" w:cs="Tahoma"/>
          <w:b/>
          <w:color w:val="000080"/>
        </w:rPr>
        <w:t>Transaction ID</w:t>
      </w:r>
      <w:r w:rsidR="00A152D1">
        <w:rPr>
          <w:rFonts w:ascii="Tahoma" w:hAnsi="Tahoma" w:cs="Tahoma"/>
        </w:rPr>
        <w:t xml:space="preserve"> link.</w:t>
      </w:r>
      <w:r w:rsidR="00C70407">
        <w:rPr>
          <w:rFonts w:ascii="Tahoma" w:hAnsi="Tahoma" w:cs="Tahoma"/>
        </w:rPr>
        <w:br/>
      </w:r>
      <w:r w:rsidR="00C70407">
        <w:rPr>
          <w:rFonts w:ascii="Tahoma" w:hAnsi="Tahoma" w:cs="Tahoma"/>
        </w:rPr>
        <w:br/>
      </w:r>
      <w:r w:rsidR="00A152D1">
        <w:rPr>
          <w:noProof/>
        </w:rPr>
        <w:drawing>
          <wp:inline distT="0" distB="0" distL="0" distR="0">
            <wp:extent cx="5943600" cy="15125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1512570"/>
                    </a:xfrm>
                    <a:prstGeom prst="rect">
                      <a:avLst/>
                    </a:prstGeom>
                  </pic:spPr>
                </pic:pic>
              </a:graphicData>
            </a:graphic>
          </wp:inline>
        </w:drawing>
      </w:r>
      <w:r w:rsidR="006E5036">
        <w:rPr>
          <w:rFonts w:ascii="Tahoma" w:hAnsi="Tahoma" w:cs="Tahoma"/>
        </w:rPr>
        <w:br/>
      </w:r>
    </w:p>
    <w:p w:rsidR="00984C77" w:rsidRDefault="00A152D1" w:rsidP="006E5036">
      <w:pPr>
        <w:pStyle w:val="ListParagraph"/>
        <w:numPr>
          <w:ilvl w:val="0"/>
          <w:numId w:val="12"/>
        </w:numPr>
        <w:spacing w:after="360"/>
        <w:ind w:right="-540"/>
        <w:rPr>
          <w:rFonts w:ascii="Tahoma" w:hAnsi="Tahoma" w:cs="Tahoma"/>
        </w:rPr>
      </w:pPr>
      <w:r>
        <w:rPr>
          <w:rFonts w:ascii="Tahoma" w:hAnsi="Tahoma" w:cs="Tahoma"/>
        </w:rPr>
        <w:t xml:space="preserve">From within the transaction, you can review, and if necessary, edit, the transaction.  Once you </w:t>
      </w:r>
      <w:r w:rsidR="00984C77">
        <w:rPr>
          <w:rFonts w:ascii="Tahoma" w:hAnsi="Tahoma" w:cs="Tahoma"/>
        </w:rPr>
        <w:t>have determined the requisition needs to b</w:t>
      </w:r>
      <w:r w:rsidR="00D42EBC">
        <w:rPr>
          <w:rFonts w:ascii="Tahoma" w:hAnsi="Tahoma" w:cs="Tahoma"/>
        </w:rPr>
        <w:t>e forwarded to another approver</w:t>
      </w:r>
      <w:r w:rsidR="00984C77">
        <w:rPr>
          <w:rFonts w:ascii="Tahoma" w:hAnsi="Tahoma" w:cs="Tahoma"/>
        </w:rPr>
        <w:t xml:space="preserve"> for additional review</w:t>
      </w:r>
      <w:proofErr w:type="gramStart"/>
      <w:r w:rsidR="00984C77">
        <w:rPr>
          <w:rFonts w:ascii="Tahoma" w:hAnsi="Tahoma" w:cs="Tahoma"/>
        </w:rPr>
        <w:t xml:space="preserve">, </w:t>
      </w:r>
      <w:r>
        <w:rPr>
          <w:rFonts w:ascii="Tahoma" w:hAnsi="Tahoma" w:cs="Tahoma"/>
        </w:rPr>
        <w:t xml:space="preserve"> select</w:t>
      </w:r>
      <w:proofErr w:type="gramEnd"/>
      <w:r>
        <w:rPr>
          <w:rFonts w:ascii="Tahoma" w:hAnsi="Tahoma" w:cs="Tahoma"/>
        </w:rPr>
        <w:t xml:space="preserve"> the</w:t>
      </w:r>
      <w:r w:rsidR="00984C77">
        <w:rPr>
          <w:rFonts w:ascii="Tahoma" w:hAnsi="Tahoma" w:cs="Tahoma"/>
        </w:rPr>
        <w:t xml:space="preserve"> </w:t>
      </w:r>
      <w:r w:rsidR="00D42EBC">
        <w:rPr>
          <w:rFonts w:ascii="Tahoma" w:hAnsi="Tahoma" w:cs="Tahoma"/>
          <w:noProof/>
        </w:rPr>
        <w:drawing>
          <wp:inline distT="0" distB="0" distL="0" distR="0">
            <wp:extent cx="1583719" cy="194083"/>
            <wp:effectExtent l="19050" t="0" r="0" b="0"/>
            <wp:docPr id="1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srcRect/>
                    <a:stretch>
                      <a:fillRect/>
                    </a:stretch>
                  </pic:blipFill>
                  <pic:spPr bwMode="auto">
                    <a:xfrm>
                      <a:off x="0" y="0"/>
                      <a:ext cx="1595917" cy="195578"/>
                    </a:xfrm>
                    <a:prstGeom prst="rect">
                      <a:avLst/>
                    </a:prstGeom>
                    <a:noFill/>
                  </pic:spPr>
                </pic:pic>
              </a:graphicData>
            </a:graphic>
          </wp:inline>
        </w:drawing>
      </w:r>
      <w:r>
        <w:rPr>
          <w:rFonts w:ascii="Tahoma" w:hAnsi="Tahoma" w:cs="Tahoma"/>
        </w:rPr>
        <w:t xml:space="preserve"> option from the </w:t>
      </w:r>
      <w:r>
        <w:rPr>
          <w:rFonts w:ascii="Tahoma" w:hAnsi="Tahoma" w:cs="Tahoma"/>
          <w:b/>
          <w:color w:val="000080"/>
        </w:rPr>
        <w:t xml:space="preserve">Available Options </w:t>
      </w:r>
      <w:r w:rsidRPr="00A152D1">
        <w:rPr>
          <w:rFonts w:ascii="Tahoma" w:hAnsi="Tahoma" w:cs="Tahoma"/>
        </w:rPr>
        <w:t>section</w:t>
      </w:r>
      <w:r>
        <w:rPr>
          <w:rFonts w:ascii="Tahoma" w:hAnsi="Tahoma" w:cs="Tahoma"/>
        </w:rPr>
        <w:t xml:space="preserve"> and click </w:t>
      </w:r>
      <w:r>
        <w:rPr>
          <w:noProof/>
        </w:rPr>
        <w:drawing>
          <wp:inline distT="0" distB="0" distL="0" distR="0">
            <wp:extent cx="247650" cy="1619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47650" cy="161925"/>
                    </a:xfrm>
                    <a:prstGeom prst="rect">
                      <a:avLst/>
                    </a:prstGeom>
                  </pic:spPr>
                </pic:pic>
              </a:graphicData>
            </a:graphic>
          </wp:inline>
        </w:drawing>
      </w:r>
      <w:r>
        <w:rPr>
          <w:rFonts w:ascii="Tahoma" w:hAnsi="Tahoma" w:cs="Tahoma"/>
        </w:rPr>
        <w:t xml:space="preserve">.  </w:t>
      </w:r>
      <w:r w:rsidR="00C70407">
        <w:rPr>
          <w:rFonts w:ascii="Tahoma" w:hAnsi="Tahoma" w:cs="Tahoma"/>
        </w:rPr>
        <w:br/>
      </w:r>
    </w:p>
    <w:p w:rsidR="00125DB9" w:rsidRDefault="00125DB9" w:rsidP="00984C77">
      <w:pPr>
        <w:pStyle w:val="ListParagraph"/>
        <w:spacing w:after="360"/>
        <w:ind w:left="360" w:right="-540"/>
        <w:rPr>
          <w:rFonts w:ascii="Tahoma" w:hAnsi="Tahoma" w:cs="Tahoma"/>
        </w:rPr>
      </w:pPr>
    </w:p>
    <w:p w:rsidR="00D42EBC" w:rsidRDefault="00125DB9" w:rsidP="00984C77">
      <w:pPr>
        <w:pStyle w:val="ListParagraph"/>
        <w:spacing w:after="360"/>
        <w:ind w:left="360" w:right="-540"/>
        <w:rPr>
          <w:rFonts w:ascii="Tahoma" w:hAnsi="Tahoma" w:cs="Tahoma"/>
        </w:rPr>
      </w:pPr>
      <w:r>
        <w:rPr>
          <w:rFonts w:ascii="Tahoma" w:hAnsi="Tahoma" w:cs="Tahoma"/>
          <w:noProof/>
        </w:rPr>
        <w:pict>
          <v:roundrect id="Rounded Rectangle 36" o:spid="_x0000_s1041" style="position:absolute;left:0;text-align:left;margin-left:458.3pt;margin-top:85.45pt;width:28.3pt;height:18.6pt;z-index:25168691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" filled="f" strokecolor="red" strokeweight="2pt"/>
        </w:pict>
      </w:r>
      <w:r>
        <w:rPr>
          <w:rFonts w:ascii="Tahoma" w:hAnsi="Tahoma" w:cs="Tahoma"/>
          <w:noProof/>
        </w:rPr>
        <w:drawing>
          <wp:inline distT="0" distB="0" distL="0" distR="0">
            <wp:extent cx="5929687" cy="1666394"/>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5953058" cy="1672962"/>
                    </a:xfrm>
                    <a:prstGeom prst="rect">
                      <a:avLst/>
                    </a:prstGeom>
                    <a:noFill/>
                  </pic:spPr>
                </pic:pic>
              </a:graphicData>
            </a:graphic>
          </wp:inline>
        </w:drawing>
      </w:r>
    </w:p>
    <w:p w:rsidR="00C70407" w:rsidRDefault="00C70407" w:rsidP="00984C77">
      <w:pPr>
        <w:pStyle w:val="ListParagraph"/>
        <w:spacing w:after="360"/>
        <w:ind w:left="360" w:right="-540"/>
        <w:rPr>
          <w:rFonts w:ascii="Tahoma" w:hAnsi="Tahoma" w:cs="Tahoma"/>
        </w:rPr>
      </w:pPr>
      <w:r>
        <w:rPr>
          <w:rFonts w:ascii="Tahoma" w:hAnsi="Tahoma" w:cs="Tahoma"/>
        </w:rPr>
        <w:br/>
      </w:r>
    </w:p>
    <w:p w:rsidR="00125DB9" w:rsidRPr="00125DB9" w:rsidRDefault="00125DB9" w:rsidP="00E004BF">
      <w:pPr>
        <w:pStyle w:val="ListParagraph"/>
        <w:numPr>
          <w:ilvl w:val="0"/>
          <w:numId w:val="12"/>
        </w:numPr>
        <w:spacing w:after="360"/>
        <w:ind w:right="-540"/>
        <w:rPr>
          <w:rFonts w:ascii="Tahoma" w:hAnsi="Tahoma" w:cs="Tahoma"/>
          <w:i/>
        </w:rPr>
      </w:pPr>
      <w:r>
        <w:rPr>
          <w:rFonts w:ascii="Tahoma" w:hAnsi="Tahoma" w:cs="Tahoma"/>
        </w:rPr>
        <w:t xml:space="preserve">A dialog box will appear allowing you to search for the approver to receive the forwarded requisition.  Fill out one (or more) of the fields (Last Name, First Name, User Name – access id, or email) and </w:t>
      </w:r>
      <w:proofErr w:type="gramStart"/>
      <w:r>
        <w:rPr>
          <w:rFonts w:ascii="Tahoma" w:hAnsi="Tahoma" w:cs="Tahoma"/>
        </w:rPr>
        <w:t xml:space="preserve">click </w:t>
      </w:r>
      <w:proofErr w:type="gramEnd"/>
      <w:r>
        <w:rPr>
          <w:rFonts w:ascii="Tahoma" w:hAnsi="Tahoma" w:cs="Tahoma"/>
          <w:noProof/>
        </w:rPr>
        <w:drawing>
          <wp:inline distT="0" distB="0" distL="0" distR="0">
            <wp:extent cx="607243" cy="195208"/>
            <wp:effectExtent l="19050" t="0" r="2357"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608720" cy="195683"/>
                    </a:xfrm>
                    <a:prstGeom prst="rect">
                      <a:avLst/>
                    </a:prstGeom>
                    <a:noFill/>
                    <a:ln w="9525">
                      <a:noFill/>
                      <a:miter lim="800000"/>
                      <a:headEnd/>
                      <a:tailEnd/>
                    </a:ln>
                  </pic:spPr>
                </pic:pic>
              </a:graphicData>
            </a:graphic>
          </wp:inline>
        </w:drawing>
      </w:r>
      <w:r w:rsidR="00FE431B">
        <w:rPr>
          <w:rFonts w:ascii="Tahoma" w:hAnsi="Tahoma" w:cs="Tahoma"/>
        </w:rPr>
        <w:t>.</w:t>
      </w:r>
      <w:r w:rsidR="00E004BF">
        <w:rPr>
          <w:rFonts w:ascii="Tahoma" w:hAnsi="Tahoma" w:cs="Tahoma"/>
        </w:rPr>
        <w:br/>
      </w:r>
      <w:r w:rsidR="00E004BF">
        <w:rPr>
          <w:rFonts w:ascii="Tahoma" w:hAnsi="Tahoma" w:cs="Tahoma"/>
        </w:rPr>
        <w:br/>
      </w:r>
    </w:p>
    <w:p w:rsidR="00125DB9" w:rsidRDefault="00125DB9" w:rsidP="00125DB9">
      <w:pPr>
        <w:pStyle w:val="ListParagraph"/>
        <w:spacing w:after="360"/>
        <w:ind w:left="360" w:right="-540"/>
        <w:rPr>
          <w:rFonts w:ascii="Tahoma" w:hAnsi="Tahoma" w:cs="Tahoma"/>
          <w:i/>
        </w:rPr>
      </w:pPr>
      <w:r>
        <w:rPr>
          <w:rFonts w:ascii="Tahoma" w:hAnsi="Tahoma" w:cs="Tahoma"/>
          <w:noProof/>
        </w:rPr>
        <w:drawing>
          <wp:inline distT="0" distB="0" distL="0" distR="0">
            <wp:extent cx="5929687" cy="160276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l="2169" t="21937" r="2589" b="33606"/>
                    <a:stretch>
                      <a:fillRect/>
                    </a:stretch>
                  </pic:blipFill>
                  <pic:spPr bwMode="auto">
                    <a:xfrm>
                      <a:off x="0" y="0"/>
                      <a:ext cx="5929687" cy="1602769"/>
                    </a:xfrm>
                    <a:prstGeom prst="rect">
                      <a:avLst/>
                    </a:prstGeom>
                    <a:noFill/>
                    <a:ln w="9525">
                      <a:noFill/>
                      <a:miter lim="800000"/>
                      <a:headEnd/>
                      <a:tailEnd/>
                    </a:ln>
                  </pic:spPr>
                </pic:pic>
              </a:graphicData>
            </a:graphic>
          </wp:inline>
        </w:drawing>
      </w:r>
    </w:p>
    <w:p w:rsidR="00E004BF" w:rsidRPr="00E004BF" w:rsidRDefault="00E004BF" w:rsidP="00125DB9">
      <w:pPr>
        <w:pStyle w:val="ListParagraph"/>
        <w:spacing w:after="360"/>
        <w:ind w:left="360" w:right="-540"/>
        <w:rPr>
          <w:rFonts w:ascii="Tahoma" w:hAnsi="Tahoma" w:cs="Tahoma"/>
          <w:i/>
        </w:rPr>
      </w:pPr>
    </w:p>
    <w:p w:rsidR="00C70407" w:rsidRPr="006C46B5" w:rsidRDefault="00E004BF" w:rsidP="006C46B5">
      <w:pPr>
        <w:pStyle w:val="ListParagraph"/>
        <w:numPr>
          <w:ilvl w:val="0"/>
          <w:numId w:val="12"/>
        </w:numPr>
        <w:rPr>
          <w:rFonts w:ascii="Tahoma" w:hAnsi="Tahoma" w:cs="Tahoma"/>
        </w:rPr>
      </w:pPr>
      <w:r w:rsidRPr="006C46B5">
        <w:rPr>
          <w:rFonts w:ascii="Tahoma" w:hAnsi="Tahoma" w:cs="Tahoma"/>
        </w:rPr>
        <w:br w:type="page"/>
      </w:r>
      <w:r w:rsidR="00FE431B" w:rsidRPr="006C46B5">
        <w:rPr>
          <w:rFonts w:ascii="Tahoma" w:hAnsi="Tahoma" w:cs="Tahoma"/>
        </w:rPr>
        <w:lastRenderedPageBreak/>
        <w:t>Once the results have generated, select the intended recipient of the forwarded requisition by clicking</w:t>
      </w:r>
      <w:r w:rsidR="00FE431B">
        <w:rPr>
          <w:noProof/>
        </w:rPr>
        <w:drawing>
          <wp:inline distT="0" distB="0" distL="0" distR="0">
            <wp:extent cx="441960" cy="12319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srcRect/>
                    <a:stretch>
                      <a:fillRect/>
                    </a:stretch>
                  </pic:blipFill>
                  <pic:spPr bwMode="auto">
                    <a:xfrm>
                      <a:off x="0" y="0"/>
                      <a:ext cx="441960" cy="123190"/>
                    </a:xfrm>
                    <a:prstGeom prst="rect">
                      <a:avLst/>
                    </a:prstGeom>
                    <a:noFill/>
                    <a:ln w="9525">
                      <a:noFill/>
                      <a:miter lim="800000"/>
                      <a:headEnd/>
                      <a:tailEnd/>
                    </a:ln>
                  </pic:spPr>
                </pic:pic>
              </a:graphicData>
            </a:graphic>
          </wp:inline>
        </w:drawing>
      </w:r>
      <w:r w:rsidR="00FE431B" w:rsidRPr="006C46B5">
        <w:rPr>
          <w:rFonts w:ascii="Tahoma" w:hAnsi="Tahoma" w:cs="Tahoma"/>
        </w:rPr>
        <w:t xml:space="preserve"> under the Action column</w:t>
      </w:r>
      <w:r w:rsidRPr="006C46B5">
        <w:rPr>
          <w:rFonts w:ascii="Tahoma" w:hAnsi="Tahoma" w:cs="Tahoma"/>
        </w:rPr>
        <w:br/>
      </w:r>
      <w:r w:rsidRPr="006C46B5">
        <w:rPr>
          <w:rFonts w:ascii="Tahoma" w:hAnsi="Tahoma" w:cs="Tahoma"/>
        </w:rPr>
        <w:br/>
      </w:r>
      <w:r w:rsidR="00FE431B">
        <w:rPr>
          <w:noProof/>
        </w:rPr>
        <w:drawing>
          <wp:inline distT="0" distB="0" distL="0" distR="0">
            <wp:extent cx="5763895" cy="1120140"/>
            <wp:effectExtent l="19050" t="0" r="8255"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5763895" cy="1120140"/>
                    </a:xfrm>
                    <a:prstGeom prst="rect">
                      <a:avLst/>
                    </a:prstGeom>
                    <a:noFill/>
                    <a:ln w="9525">
                      <a:noFill/>
                      <a:miter lim="800000"/>
                      <a:headEnd/>
                      <a:tailEnd/>
                    </a:ln>
                  </pic:spPr>
                </pic:pic>
              </a:graphicData>
            </a:graphic>
          </wp:inline>
        </w:drawing>
      </w:r>
      <w:r w:rsidRPr="006C46B5">
        <w:rPr>
          <w:rFonts w:ascii="Tahoma" w:hAnsi="Tahoma" w:cs="Tahoma"/>
        </w:rPr>
        <w:br/>
      </w:r>
    </w:p>
    <w:p w:rsidR="006C46B5" w:rsidRPr="006C46B5" w:rsidRDefault="00FE431B" w:rsidP="006C46B5">
      <w:pPr>
        <w:pStyle w:val="ListParagraph"/>
        <w:numPr>
          <w:ilvl w:val="0"/>
          <w:numId w:val="12"/>
        </w:numPr>
        <w:spacing w:after="360"/>
        <w:ind w:right="-540"/>
        <w:rPr>
          <w:rFonts w:ascii="Tahoma" w:hAnsi="Tahoma" w:cs="Tahoma"/>
        </w:rPr>
      </w:pPr>
      <w:r>
        <w:rPr>
          <w:rFonts w:ascii="Tahoma" w:hAnsi="Tahoma" w:cs="Tahoma"/>
        </w:rPr>
        <w:t xml:space="preserve">A final dialogue box will appear which allows you to type a message to the recipient detailing any instructions or information you would like them to be aware of regarding this requisition.  Click </w:t>
      </w:r>
      <w:proofErr w:type="gramStart"/>
      <w:r>
        <w:rPr>
          <w:rFonts w:ascii="Tahoma" w:hAnsi="Tahoma" w:cs="Tahoma"/>
        </w:rPr>
        <w:t xml:space="preserve">the </w:t>
      </w:r>
      <w:r>
        <w:rPr>
          <w:rFonts w:ascii="Tahoma" w:hAnsi="Tahoma" w:cs="Tahoma"/>
          <w:noProof/>
        </w:rPr>
        <w:drawing>
          <wp:inline distT="0" distB="0" distL="0" distR="0">
            <wp:extent cx="699445" cy="195209"/>
            <wp:effectExtent l="19050" t="0" r="5405"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srcRect/>
                    <a:stretch>
                      <a:fillRect/>
                    </a:stretch>
                  </pic:blipFill>
                  <pic:spPr bwMode="auto">
                    <a:xfrm>
                      <a:off x="0" y="0"/>
                      <a:ext cx="704192" cy="196534"/>
                    </a:xfrm>
                    <a:prstGeom prst="rect">
                      <a:avLst/>
                    </a:prstGeom>
                    <a:noFill/>
                    <a:ln w="9525">
                      <a:noFill/>
                      <a:miter lim="800000"/>
                      <a:headEnd/>
                      <a:tailEnd/>
                    </a:ln>
                  </pic:spPr>
                </pic:pic>
              </a:graphicData>
            </a:graphic>
          </wp:inline>
        </w:drawing>
      </w:r>
      <w:r>
        <w:rPr>
          <w:rFonts w:ascii="Tahoma" w:hAnsi="Tahoma" w:cs="Tahoma"/>
        </w:rPr>
        <w:t xml:space="preserve"> to</w:t>
      </w:r>
      <w:proofErr w:type="gramEnd"/>
      <w:r>
        <w:rPr>
          <w:rFonts w:ascii="Tahoma" w:hAnsi="Tahoma" w:cs="Tahoma"/>
        </w:rPr>
        <w:t xml:space="preserve"> complete the forward request.</w:t>
      </w:r>
    </w:p>
    <w:p w:rsidR="001F6942" w:rsidRDefault="00FE431B" w:rsidP="00FE431B">
      <w:pPr>
        <w:spacing w:after="360"/>
        <w:ind w:right="-540"/>
        <w:rPr>
          <w:rFonts w:ascii="Tahoma" w:hAnsi="Tahoma" w:cs="Tahoma"/>
        </w:rPr>
      </w:pPr>
      <w:r>
        <w:rPr>
          <w:rFonts w:ascii="Tahoma" w:hAnsi="Tahoma" w:cs="Tahoma"/>
        </w:rPr>
        <w:t xml:space="preserve">                             </w:t>
      </w:r>
      <w:r>
        <w:rPr>
          <w:rFonts w:ascii="Tahoma" w:hAnsi="Tahoma" w:cs="Tahoma"/>
          <w:noProof/>
        </w:rPr>
        <w:drawing>
          <wp:inline distT="0" distB="0" distL="0" distR="0">
            <wp:extent cx="3903980" cy="2506980"/>
            <wp:effectExtent l="1905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srcRect/>
                    <a:stretch>
                      <a:fillRect/>
                    </a:stretch>
                  </pic:blipFill>
                  <pic:spPr bwMode="auto">
                    <a:xfrm>
                      <a:off x="0" y="0"/>
                      <a:ext cx="3903980" cy="2506980"/>
                    </a:xfrm>
                    <a:prstGeom prst="rect">
                      <a:avLst/>
                    </a:prstGeom>
                    <a:noFill/>
                    <a:ln w="9525">
                      <a:noFill/>
                      <a:miter lim="800000"/>
                      <a:headEnd/>
                      <a:tailEnd/>
                    </a:ln>
                  </pic:spPr>
                </pic:pic>
              </a:graphicData>
            </a:graphic>
          </wp:inline>
        </w:drawing>
      </w:r>
    </w:p>
    <w:p w:rsidR="006C1BCA" w:rsidRDefault="001F6942" w:rsidP="00FE431B">
      <w:pPr>
        <w:spacing w:after="360"/>
        <w:ind w:right="-540"/>
        <w:rPr>
          <w:rFonts w:ascii="Tahoma" w:hAnsi="Tahoma" w:cs="Tahoma"/>
        </w:rPr>
      </w:pPr>
      <w:r>
        <w:rPr>
          <w:rFonts w:ascii="Tahoma" w:hAnsi="Tahoma" w:cs="Tahoma"/>
          <w:noProof/>
        </w:rPr>
        <w:pict>
          <v:group id="Group 46" o:spid="_x0000_s1042" style="position:absolute;margin-left:62.7pt;margin-top:5.65pt;width:378pt;height:77.65pt;z-index:251687936" coordsize="48007,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">
            <v:shape id="_x0000_s1043" type="#_x0000_t202" style="position:absolute;width:46837;height:9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1F6942" w:rsidRDefault="001F6942" w:rsidP="001F6942"/>
                  <w:p w:rsidR="001F6942" w:rsidRDefault="001F6942" w:rsidP="001F6942">
                    <w:r>
                      <w:rPr>
                        <w:noProof/>
                      </w:rPr>
                      <w:drawing>
                        <wp:inline distT="0" distB="0" distL="0" distR="0">
                          <wp:extent cx="488950" cy="520065"/>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0" cy="520065"/>
                                  </a:xfrm>
                                  <a:prstGeom prst="rect">
                                    <a:avLst/>
                                  </a:prstGeom>
                                  <a:noFill/>
                                  <a:ln>
                                    <a:noFill/>
                                  </a:ln>
                                </pic:spPr>
                              </pic:pic>
                            </a:graphicData>
                          </a:graphic>
                        </wp:inline>
                      </w:drawing>
                    </w:r>
                  </w:p>
                </w:txbxContent>
              </v:textbox>
            </v:shape>
            <v:shape id="_x0000_s1044" type="#_x0000_t202" style="position:absolute;left:5856;width:42151;height:92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GOP8AA&#10;AADbAAAADwAAAGRycy9kb3ducmV2LnhtbERP3WrCMBS+F/YO4Qx2I2vqGD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GOP8AAAADbAAAADwAAAAAAAAAAAAAAAACYAgAAZHJzL2Rvd25y&#10;ZXYueG1sUEsFBgAAAAAEAAQA9QAAAIUDAAAAAA==&#10;" filled="f" stroked="f">
              <v:textbox>
                <w:txbxContent>
                  <w:p w:rsidR="001F6942" w:rsidRDefault="001F6942" w:rsidP="001F6942">
                    <w:pPr>
                      <w:rPr>
                        <w:rFonts w:ascii="Arial" w:hAnsi="Arial"/>
                        <w:b/>
                        <w:i/>
                        <w:sz w:val="22"/>
                        <w:szCs w:val="22"/>
                      </w:rPr>
                    </w:pPr>
                  </w:p>
                  <w:p w:rsidR="001F6942" w:rsidRDefault="001F6942" w:rsidP="001F6942">
                    <w:r>
                      <w:rPr>
                        <w:rFonts w:ascii="Arial" w:hAnsi="Arial"/>
                        <w:b/>
                        <w:i/>
                        <w:sz w:val="22"/>
                        <w:szCs w:val="22"/>
                      </w:rPr>
                      <w:t xml:space="preserve">A forwarded requisition’s comments will be historically archived with the requisition under the “Comments” tab.  </w:t>
                    </w:r>
                    <w:r w:rsidR="00D42EBC">
                      <w:rPr>
                        <w:rFonts w:ascii="Arial" w:hAnsi="Arial"/>
                        <w:b/>
                        <w:i/>
                        <w:sz w:val="22"/>
                        <w:szCs w:val="22"/>
                      </w:rPr>
                      <w:t>Also, a</w:t>
                    </w:r>
                    <w:r>
                      <w:rPr>
                        <w:rFonts w:ascii="Arial" w:hAnsi="Arial"/>
                        <w:b/>
                        <w:i/>
                        <w:sz w:val="22"/>
                        <w:szCs w:val="22"/>
                      </w:rPr>
                      <w:t xml:space="preserve"> time-date stamp and action type</w:t>
                    </w:r>
                    <w:r w:rsidR="00D42EBC">
                      <w:rPr>
                        <w:rFonts w:ascii="Arial" w:hAnsi="Arial"/>
                        <w:b/>
                        <w:i/>
                        <w:sz w:val="22"/>
                        <w:szCs w:val="22"/>
                      </w:rPr>
                      <w:t xml:space="preserve"> will</w:t>
                    </w:r>
                    <w:r>
                      <w:rPr>
                        <w:rFonts w:ascii="Arial" w:hAnsi="Arial"/>
                        <w:b/>
                        <w:i/>
                        <w:sz w:val="22"/>
                        <w:szCs w:val="22"/>
                      </w:rPr>
                      <w:t xml:space="preserve"> be recorded within the “History” tab for audit purposes</w:t>
                    </w:r>
                    <w:r w:rsidR="00D42EBC">
                      <w:rPr>
                        <w:rFonts w:ascii="Arial" w:hAnsi="Arial"/>
                        <w:b/>
                        <w:i/>
                        <w:sz w:val="22"/>
                        <w:szCs w:val="22"/>
                      </w:rPr>
                      <w:t>.</w:t>
                    </w:r>
                  </w:p>
                </w:txbxContent>
              </v:textbox>
            </v:shape>
          </v:group>
        </w:pict>
      </w:r>
      <w:r w:rsidR="006C1BCA" w:rsidRPr="00FE431B">
        <w:rPr>
          <w:rFonts w:ascii="Tahoma" w:hAnsi="Tahoma" w:cs="Tahoma"/>
        </w:rPr>
        <w:br/>
      </w:r>
      <w:r w:rsidR="006C1BCA" w:rsidRPr="00FE431B">
        <w:rPr>
          <w:rFonts w:ascii="Tahoma" w:hAnsi="Tahoma" w:cs="Tahoma"/>
        </w:rPr>
        <w:br/>
      </w:r>
      <w:r w:rsidR="006C1BCA" w:rsidRPr="00FE431B">
        <w:rPr>
          <w:rFonts w:ascii="Tahoma" w:hAnsi="Tahoma" w:cs="Tahoma"/>
        </w:rPr>
        <w:br/>
      </w:r>
      <w:r w:rsidR="006C1BCA" w:rsidRPr="00FE431B">
        <w:rPr>
          <w:rFonts w:ascii="Tahoma" w:hAnsi="Tahoma" w:cs="Tahoma"/>
        </w:rPr>
        <w:br/>
      </w:r>
    </w:p>
    <w:p w:rsidR="001F6942" w:rsidRDefault="001F6942" w:rsidP="00FE431B">
      <w:pPr>
        <w:spacing w:after="360"/>
        <w:ind w:right="-540"/>
        <w:rPr>
          <w:rFonts w:ascii="Tahoma" w:hAnsi="Tahoma" w:cs="Tahoma"/>
        </w:rPr>
      </w:pPr>
    </w:p>
    <w:p w:rsidR="001F6942" w:rsidRPr="00C70407" w:rsidRDefault="001F6942" w:rsidP="001F6942">
      <w:pPr>
        <w:spacing w:after="360"/>
        <w:ind w:right="-540"/>
        <w:jc w:val="center"/>
        <w:rPr>
          <w:rFonts w:ascii="Tahoma" w:hAnsi="Tahoma" w:cs="Tahoma"/>
          <w:i/>
        </w:rPr>
      </w:pPr>
      <w:r w:rsidRPr="00C70407">
        <w:rPr>
          <w:rFonts w:ascii="Tahoma" w:hAnsi="Tahoma" w:cs="Tahoma"/>
          <w:i/>
        </w:rPr>
        <w:t xml:space="preserve">You have successfully </w:t>
      </w:r>
      <w:r>
        <w:rPr>
          <w:rFonts w:ascii="Tahoma" w:hAnsi="Tahoma" w:cs="Tahoma"/>
          <w:i/>
        </w:rPr>
        <w:t>forwarded a requisition</w:t>
      </w:r>
      <w:r w:rsidRPr="00C70407">
        <w:rPr>
          <w:rFonts w:ascii="Tahoma" w:hAnsi="Tahoma" w:cs="Tahoma"/>
          <w:i/>
        </w:rPr>
        <w:t>.</w:t>
      </w:r>
    </w:p>
    <w:p w:rsidR="001F6942" w:rsidRPr="00FE431B" w:rsidRDefault="001F6942" w:rsidP="00FE431B">
      <w:pPr>
        <w:spacing w:after="360"/>
        <w:ind w:right="-540"/>
        <w:rPr>
          <w:rFonts w:ascii="Tahoma" w:hAnsi="Tahoma" w:cs="Tahoma"/>
        </w:rPr>
      </w:pPr>
    </w:p>
    <w:p w:rsidR="007F096B" w:rsidRPr="000D2CC0" w:rsidRDefault="007F096B" w:rsidP="00AF1B01"/>
    <w:sectPr w:rsidR="007F096B" w:rsidRPr="000D2CC0" w:rsidSect="00F55D08">
      <w:headerReference w:type="default" r:id="rId27"/>
      <w:footerReference w:type="default" r:id="rId28"/>
      <w:headerReference w:type="first" r:id="rId29"/>
      <w:footerReference w:type="first" r:id="rId30"/>
      <w:pgSz w:w="12240" w:h="15840" w:code="1"/>
      <w:pgMar w:top="1796" w:right="1710" w:bottom="720" w:left="720" w:header="36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738" w:rsidRDefault="00A21738">
      <w:r>
        <w:separator/>
      </w:r>
    </w:p>
  </w:endnote>
  <w:endnote w:type="continuationSeparator" w:id="0">
    <w:p w:rsidR="00A21738" w:rsidRDefault="00A21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08" w:type="dxa"/>
      <w:tblLook w:val="01E0"/>
    </w:tblPr>
    <w:tblGrid>
      <w:gridCol w:w="3978"/>
      <w:gridCol w:w="90"/>
      <w:gridCol w:w="2880"/>
      <w:gridCol w:w="450"/>
      <w:gridCol w:w="3510"/>
    </w:tblGrid>
    <w:tr w:rsidR="00EA6618" w:rsidRPr="003E3507" w:rsidTr="003E3507">
      <w:tc>
        <w:tcPr>
          <w:tcW w:w="4068" w:type="dxa"/>
          <w:gridSpan w:val="2"/>
        </w:tcPr>
        <w:p w:rsidR="00EA6618" w:rsidRPr="003E3507" w:rsidRDefault="00EF29EE" w:rsidP="00E5277F">
          <w:pPr>
            <w:tabs>
              <w:tab w:val="left" w:pos="2700"/>
            </w:tabs>
            <w:ind w:right="276"/>
            <w:rPr>
              <w:rFonts w:ascii="Tahoma" w:hAnsi="Tahoma" w:cs="Tahoma"/>
              <w:i/>
              <w:sz w:val="18"/>
              <w:szCs w:val="18"/>
            </w:rPr>
          </w:pPr>
          <w:r w:rsidRPr="00EF29EE">
            <w:rPr>
              <w:rFonts w:ascii="Tahoma" w:hAnsi="Tahoma" w:cs="Tahoma"/>
              <w:noProof/>
              <w:sz w:val="18"/>
              <w:szCs w:val="18"/>
            </w:rPr>
            <w:pict>
              <v:line id="Straight Connector 28" o:spid="_x0000_s2054" style="position:absolute;z-index:251665408;visibility:visible;mso-width-relative:margin;mso-height-relative:margin" from="-5.15pt,-8.7pt" to="537.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" strokecolor="#777"/>
            </w:pict>
          </w:r>
          <w:r w:rsidR="00EA6618" w:rsidRPr="003E3507">
            <w:rPr>
              <w:rFonts w:ascii="Tahoma" w:hAnsi="Tahoma" w:cs="Tahoma"/>
              <w:i/>
              <w:sz w:val="18"/>
              <w:szCs w:val="18"/>
            </w:rPr>
            <w:t xml:space="preserve"> Revised </w:t>
          </w:r>
          <w:r w:rsidR="00EA6618">
            <w:rPr>
              <w:rFonts w:ascii="Tahoma" w:hAnsi="Tahoma" w:cs="Tahoma"/>
              <w:i/>
              <w:sz w:val="18"/>
              <w:szCs w:val="18"/>
            </w:rPr>
            <w:t xml:space="preserve"> </w:t>
          </w:r>
          <w:r>
            <w:rPr>
              <w:rFonts w:ascii="Tahoma" w:hAnsi="Tahoma" w:cs="Tahoma"/>
              <w:sz w:val="18"/>
              <w:szCs w:val="18"/>
            </w:rPr>
            <w:fldChar w:fldCharType="begin"/>
          </w:r>
          <w:r w:rsidR="00EA6618">
            <w:rPr>
              <w:rFonts w:ascii="Tahoma" w:hAnsi="Tahoma" w:cs="Tahoma"/>
              <w:sz w:val="18"/>
              <w:szCs w:val="18"/>
            </w:rPr>
            <w:instrText xml:space="preserve"> SAVEDATE  \@ "M/d/yyyy"  \* MERGEFORMAT </w:instrText>
          </w:r>
          <w:r>
            <w:rPr>
              <w:rFonts w:ascii="Tahoma" w:hAnsi="Tahoma" w:cs="Tahoma"/>
              <w:sz w:val="18"/>
              <w:szCs w:val="18"/>
            </w:rPr>
            <w:fldChar w:fldCharType="separate"/>
          </w:r>
          <w:r w:rsidR="00984C77">
            <w:rPr>
              <w:rFonts w:ascii="Tahoma" w:hAnsi="Tahoma" w:cs="Tahoma"/>
              <w:noProof/>
              <w:sz w:val="18"/>
              <w:szCs w:val="18"/>
            </w:rPr>
            <w:t>5/4/2012</w:t>
          </w:r>
          <w:r>
            <w:rPr>
              <w:rFonts w:ascii="Tahoma" w:hAnsi="Tahoma" w:cs="Tahoma"/>
              <w:sz w:val="18"/>
              <w:szCs w:val="18"/>
            </w:rPr>
            <w:fldChar w:fldCharType="end"/>
          </w:r>
        </w:p>
      </w:tc>
      <w:tc>
        <w:tcPr>
          <w:tcW w:w="3330" w:type="dxa"/>
          <w:gridSpan w:val="2"/>
        </w:tcPr>
        <w:p w:rsidR="00EA6618" w:rsidRPr="003E3507" w:rsidRDefault="00EA6618" w:rsidP="006A7338">
          <w:pPr>
            <w:pStyle w:val="NormalWeb"/>
            <w:rPr>
              <w:rFonts w:ascii="Tahoma" w:hAnsi="Tahoma" w:cs="Tahoma"/>
              <w:color w:val="000000"/>
              <w:sz w:val="18"/>
              <w:szCs w:val="18"/>
            </w:rPr>
          </w:pPr>
          <w:r>
            <w:rPr>
              <w:rFonts w:ascii="Tahoma" w:hAnsi="Tahoma" w:cs="Tahoma"/>
              <w:color w:val="000000"/>
              <w:sz w:val="18"/>
              <w:szCs w:val="18"/>
            </w:rPr>
            <w:t xml:space="preserve">Email:  </w:t>
          </w:r>
          <w:r w:rsidR="006E5036">
            <w:rPr>
              <w:rFonts w:ascii="Tahoma" w:hAnsi="Tahoma" w:cs="Tahoma"/>
              <w:sz w:val="18"/>
              <w:szCs w:val="18"/>
            </w:rPr>
            <w:t>waynebuy</w:t>
          </w:r>
          <w:r w:rsidR="00A87F2B">
            <w:rPr>
              <w:rFonts w:ascii="Tahoma" w:hAnsi="Tahoma" w:cs="Tahoma"/>
              <w:sz w:val="18"/>
              <w:szCs w:val="18"/>
            </w:rPr>
            <w:t>@</w:t>
          </w:r>
          <w:r w:rsidR="006E5036">
            <w:rPr>
              <w:rFonts w:ascii="Tahoma" w:hAnsi="Tahoma" w:cs="Tahoma"/>
              <w:sz w:val="18"/>
              <w:szCs w:val="18"/>
            </w:rPr>
            <w:t>wayne</w:t>
          </w:r>
          <w:r w:rsidR="00A87F2B">
            <w:rPr>
              <w:rFonts w:ascii="Tahoma" w:hAnsi="Tahoma" w:cs="Tahoma"/>
              <w:sz w:val="18"/>
              <w:szCs w:val="18"/>
            </w:rPr>
            <w:t>.edu</w:t>
          </w:r>
        </w:p>
        <w:p w:rsidR="00EA6618" w:rsidRPr="003E3507" w:rsidRDefault="00EA6618" w:rsidP="00875B4F">
          <w:pPr>
            <w:jc w:val="center"/>
            <w:rPr>
              <w:rFonts w:ascii="Tahoma" w:hAnsi="Tahoma" w:cs="Tahoma"/>
              <w:i/>
              <w:sz w:val="18"/>
              <w:szCs w:val="18"/>
            </w:rPr>
          </w:pPr>
        </w:p>
      </w:tc>
      <w:tc>
        <w:tcPr>
          <w:tcW w:w="3510" w:type="dxa"/>
        </w:tcPr>
        <w:p w:rsidR="00EA6618" w:rsidRPr="003E3507" w:rsidRDefault="00EA6618" w:rsidP="00E54875">
          <w:pPr>
            <w:jc w:val="right"/>
            <w:rPr>
              <w:rFonts w:ascii="Tahoma" w:hAnsi="Tahoma" w:cs="Tahoma"/>
              <w:i/>
              <w:sz w:val="18"/>
              <w:szCs w:val="18"/>
            </w:rPr>
          </w:pPr>
          <w:r w:rsidRPr="003E3507">
            <w:rPr>
              <w:rFonts w:ascii="Tahoma" w:hAnsi="Tahoma" w:cs="Tahoma"/>
              <w:i/>
              <w:sz w:val="18"/>
              <w:szCs w:val="18"/>
            </w:rPr>
            <w:t xml:space="preserve">Page </w:t>
          </w:r>
          <w:r w:rsidR="00EF29EE" w:rsidRPr="003E3507">
            <w:rPr>
              <w:rFonts w:ascii="Tahoma" w:hAnsi="Tahoma" w:cs="Tahoma"/>
              <w:i/>
              <w:sz w:val="18"/>
              <w:szCs w:val="18"/>
            </w:rPr>
            <w:fldChar w:fldCharType="begin"/>
          </w:r>
          <w:r w:rsidRPr="003E3507">
            <w:rPr>
              <w:rFonts w:ascii="Tahoma" w:hAnsi="Tahoma" w:cs="Tahoma"/>
              <w:i/>
              <w:sz w:val="18"/>
              <w:szCs w:val="18"/>
            </w:rPr>
            <w:instrText xml:space="preserve"> PAGE </w:instrText>
          </w:r>
          <w:r w:rsidR="00EF29EE" w:rsidRPr="003E3507">
            <w:rPr>
              <w:rFonts w:ascii="Tahoma" w:hAnsi="Tahoma" w:cs="Tahoma"/>
              <w:i/>
              <w:sz w:val="18"/>
              <w:szCs w:val="18"/>
            </w:rPr>
            <w:fldChar w:fldCharType="separate"/>
          </w:r>
          <w:r w:rsidR="00A747D1">
            <w:rPr>
              <w:rFonts w:ascii="Tahoma" w:hAnsi="Tahoma" w:cs="Tahoma"/>
              <w:i/>
              <w:noProof/>
              <w:sz w:val="18"/>
              <w:szCs w:val="18"/>
            </w:rPr>
            <w:t>2</w:t>
          </w:r>
          <w:r w:rsidR="00EF29EE" w:rsidRPr="003E3507">
            <w:rPr>
              <w:rFonts w:ascii="Tahoma" w:hAnsi="Tahoma" w:cs="Tahoma"/>
              <w:i/>
              <w:sz w:val="18"/>
              <w:szCs w:val="18"/>
            </w:rPr>
            <w:fldChar w:fldCharType="end"/>
          </w:r>
          <w:r w:rsidRPr="003E3507">
            <w:rPr>
              <w:rFonts w:ascii="Tahoma" w:hAnsi="Tahoma" w:cs="Tahoma"/>
              <w:i/>
              <w:sz w:val="18"/>
              <w:szCs w:val="18"/>
            </w:rPr>
            <w:t xml:space="preserve"> of </w:t>
          </w:r>
          <w:r w:rsidR="00EF29EE" w:rsidRPr="003E3507">
            <w:rPr>
              <w:rFonts w:ascii="Tahoma" w:hAnsi="Tahoma" w:cs="Tahoma"/>
              <w:i/>
              <w:sz w:val="18"/>
              <w:szCs w:val="18"/>
            </w:rPr>
            <w:fldChar w:fldCharType="begin"/>
          </w:r>
          <w:r w:rsidRPr="003E3507">
            <w:rPr>
              <w:rFonts w:ascii="Tahoma" w:hAnsi="Tahoma" w:cs="Tahoma"/>
              <w:i/>
              <w:sz w:val="18"/>
              <w:szCs w:val="18"/>
            </w:rPr>
            <w:instrText xml:space="preserve"> NUMPAGES </w:instrText>
          </w:r>
          <w:r w:rsidR="00EF29EE" w:rsidRPr="003E3507">
            <w:rPr>
              <w:rFonts w:ascii="Tahoma" w:hAnsi="Tahoma" w:cs="Tahoma"/>
              <w:i/>
              <w:sz w:val="18"/>
              <w:szCs w:val="18"/>
            </w:rPr>
            <w:fldChar w:fldCharType="separate"/>
          </w:r>
          <w:r w:rsidR="00A747D1">
            <w:rPr>
              <w:rFonts w:ascii="Tahoma" w:hAnsi="Tahoma" w:cs="Tahoma"/>
              <w:i/>
              <w:noProof/>
              <w:sz w:val="18"/>
              <w:szCs w:val="18"/>
            </w:rPr>
            <w:t>4</w:t>
          </w:r>
          <w:r w:rsidR="00EF29EE" w:rsidRPr="003E3507">
            <w:rPr>
              <w:rFonts w:ascii="Tahoma" w:hAnsi="Tahoma" w:cs="Tahoma"/>
              <w:i/>
              <w:sz w:val="18"/>
              <w:szCs w:val="18"/>
            </w:rPr>
            <w:fldChar w:fldCharType="end"/>
          </w:r>
        </w:p>
        <w:p w:rsidR="00EA6618" w:rsidRPr="003E3507" w:rsidRDefault="00EA6618" w:rsidP="00E54875">
          <w:pPr>
            <w:jc w:val="right"/>
            <w:rPr>
              <w:rFonts w:ascii="Tahoma" w:hAnsi="Tahoma" w:cs="Tahoma"/>
              <w:i/>
              <w:sz w:val="18"/>
              <w:szCs w:val="18"/>
            </w:rPr>
          </w:pPr>
        </w:p>
      </w:tc>
    </w:tr>
    <w:tr w:rsidR="00EA6618" w:rsidRPr="00335D22" w:rsidTr="003E3507">
      <w:trPr>
        <w:trHeight w:val="288"/>
      </w:trPr>
      <w:tc>
        <w:tcPr>
          <w:tcW w:w="3978" w:type="dxa"/>
        </w:tcPr>
        <w:p w:rsidR="00EA6618" w:rsidRDefault="00EA6618" w:rsidP="00335D22">
          <w:pPr>
            <w:tabs>
              <w:tab w:val="left" w:pos="2700"/>
            </w:tabs>
            <w:ind w:right="276"/>
            <w:rPr>
              <w:noProof/>
            </w:rPr>
          </w:pPr>
        </w:p>
      </w:tc>
      <w:tc>
        <w:tcPr>
          <w:tcW w:w="2970" w:type="dxa"/>
          <w:gridSpan w:val="2"/>
        </w:tcPr>
        <w:p w:rsidR="00EA6618" w:rsidRPr="00335D22" w:rsidRDefault="00EA6618" w:rsidP="00875B4F">
          <w:pPr>
            <w:jc w:val="center"/>
            <w:rPr>
              <w:rFonts w:ascii="Tahoma" w:hAnsi="Tahoma" w:cs="Tahoma"/>
              <w:i/>
              <w:sz w:val="20"/>
            </w:rPr>
          </w:pPr>
        </w:p>
      </w:tc>
      <w:tc>
        <w:tcPr>
          <w:tcW w:w="3960" w:type="dxa"/>
          <w:gridSpan w:val="2"/>
        </w:tcPr>
        <w:p w:rsidR="00EA6618" w:rsidRPr="00335D22" w:rsidRDefault="00EA6618" w:rsidP="00E54875">
          <w:pPr>
            <w:jc w:val="right"/>
            <w:rPr>
              <w:rFonts w:ascii="Tahoma" w:hAnsi="Tahoma" w:cs="Tahoma"/>
              <w:i/>
              <w:sz w:val="20"/>
            </w:rPr>
          </w:pPr>
        </w:p>
      </w:tc>
    </w:tr>
  </w:tbl>
  <w:p w:rsidR="00EA6618" w:rsidRDefault="00EA6618" w:rsidP="008F47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08" w:type="dxa"/>
      <w:tblLook w:val="01E0"/>
    </w:tblPr>
    <w:tblGrid>
      <w:gridCol w:w="3978"/>
      <w:gridCol w:w="90"/>
      <w:gridCol w:w="2880"/>
      <w:gridCol w:w="450"/>
      <w:gridCol w:w="3510"/>
    </w:tblGrid>
    <w:tr w:rsidR="00EA6618" w:rsidRPr="003E3507" w:rsidTr="0091430B">
      <w:tc>
        <w:tcPr>
          <w:tcW w:w="4068" w:type="dxa"/>
          <w:gridSpan w:val="2"/>
        </w:tcPr>
        <w:p w:rsidR="00EA6618" w:rsidRPr="003E3507" w:rsidRDefault="00EF29EE" w:rsidP="00CA0CF7">
          <w:pPr>
            <w:tabs>
              <w:tab w:val="left" w:pos="2700"/>
            </w:tabs>
            <w:ind w:right="276"/>
            <w:rPr>
              <w:rFonts w:ascii="Tahoma" w:hAnsi="Tahoma" w:cs="Tahoma"/>
              <w:i/>
              <w:sz w:val="18"/>
              <w:szCs w:val="18"/>
            </w:rPr>
          </w:pPr>
          <w:r w:rsidRPr="00EF29EE">
            <w:rPr>
              <w:rFonts w:ascii="Tahoma" w:hAnsi="Tahoma" w:cs="Tahoma"/>
              <w:noProof/>
              <w:sz w:val="18"/>
              <w:szCs w:val="18"/>
            </w:rPr>
            <w:pict>
              <v:line id="Straight Connector 7" o:spid="_x0000_s2051" style="position:absolute;z-index:251672576;visibility:visible;mso-width-relative:margin;mso-height-relative:margin" from="-5.15pt,-8.7pt" to="537.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" strokecolor="#777"/>
            </w:pict>
          </w:r>
          <w:r w:rsidR="00EA6618" w:rsidRPr="003E3507">
            <w:rPr>
              <w:rFonts w:ascii="Tahoma" w:hAnsi="Tahoma" w:cs="Tahoma"/>
              <w:i/>
              <w:sz w:val="18"/>
              <w:szCs w:val="18"/>
            </w:rPr>
            <w:t xml:space="preserve"> Revised</w:t>
          </w:r>
          <w:r w:rsidR="00EA6618">
            <w:rPr>
              <w:rFonts w:ascii="Tahoma" w:hAnsi="Tahoma" w:cs="Tahoma"/>
              <w:i/>
              <w:sz w:val="18"/>
              <w:szCs w:val="18"/>
            </w:rPr>
            <w:t xml:space="preserve"> </w:t>
          </w:r>
          <w:r w:rsidR="00EA6618" w:rsidRPr="003E3507">
            <w:rPr>
              <w:rFonts w:ascii="Tahoma" w:hAnsi="Tahoma" w:cs="Tahoma"/>
              <w:i/>
              <w:sz w:val="18"/>
              <w:szCs w:val="18"/>
            </w:rPr>
            <w:t xml:space="preserve"> </w:t>
          </w:r>
          <w:r>
            <w:rPr>
              <w:rFonts w:ascii="Tahoma" w:hAnsi="Tahoma" w:cs="Tahoma"/>
              <w:sz w:val="18"/>
              <w:szCs w:val="18"/>
            </w:rPr>
            <w:fldChar w:fldCharType="begin"/>
          </w:r>
          <w:r w:rsidR="00EA6618">
            <w:rPr>
              <w:rFonts w:ascii="Tahoma" w:hAnsi="Tahoma" w:cs="Tahoma"/>
              <w:sz w:val="18"/>
              <w:szCs w:val="18"/>
            </w:rPr>
            <w:instrText xml:space="preserve"> SAVEDATE  \@ "M/d/yyyy"  \* MERGEFORMAT </w:instrText>
          </w:r>
          <w:r>
            <w:rPr>
              <w:rFonts w:ascii="Tahoma" w:hAnsi="Tahoma" w:cs="Tahoma"/>
              <w:sz w:val="18"/>
              <w:szCs w:val="18"/>
            </w:rPr>
            <w:fldChar w:fldCharType="separate"/>
          </w:r>
          <w:r w:rsidR="00984C77">
            <w:rPr>
              <w:rFonts w:ascii="Tahoma" w:hAnsi="Tahoma" w:cs="Tahoma"/>
              <w:noProof/>
              <w:sz w:val="18"/>
              <w:szCs w:val="18"/>
            </w:rPr>
            <w:t>5/4/2012</w:t>
          </w:r>
          <w:r>
            <w:rPr>
              <w:rFonts w:ascii="Tahoma" w:hAnsi="Tahoma" w:cs="Tahoma"/>
              <w:sz w:val="18"/>
              <w:szCs w:val="18"/>
            </w:rPr>
            <w:fldChar w:fldCharType="end"/>
          </w:r>
        </w:p>
      </w:tc>
      <w:tc>
        <w:tcPr>
          <w:tcW w:w="3330" w:type="dxa"/>
          <w:gridSpan w:val="2"/>
        </w:tcPr>
        <w:p w:rsidR="00EA6618" w:rsidRPr="003E3507" w:rsidRDefault="00EA6618" w:rsidP="0091430B">
          <w:pPr>
            <w:pStyle w:val="NormalWeb"/>
            <w:rPr>
              <w:rFonts w:ascii="Tahoma" w:hAnsi="Tahoma" w:cs="Tahoma"/>
              <w:color w:val="000000"/>
              <w:sz w:val="18"/>
              <w:szCs w:val="18"/>
            </w:rPr>
          </w:pPr>
          <w:r>
            <w:rPr>
              <w:rFonts w:ascii="Tahoma" w:hAnsi="Tahoma" w:cs="Tahoma"/>
              <w:color w:val="000000"/>
              <w:sz w:val="18"/>
              <w:szCs w:val="18"/>
            </w:rPr>
            <w:t xml:space="preserve">Email:  </w:t>
          </w:r>
          <w:r w:rsidR="00C86981">
            <w:rPr>
              <w:rFonts w:ascii="Tahoma" w:hAnsi="Tahoma" w:cs="Tahoma"/>
              <w:sz w:val="18"/>
              <w:szCs w:val="18"/>
            </w:rPr>
            <w:t>support@</w:t>
          </w:r>
          <w:r w:rsidR="004D5F8F">
            <w:rPr>
              <w:rFonts w:ascii="Tahoma" w:hAnsi="Tahoma" w:cs="Tahoma"/>
              <w:sz w:val="18"/>
              <w:szCs w:val="18"/>
            </w:rPr>
            <w:t>wayne</w:t>
          </w:r>
          <w:r w:rsidR="00C86981">
            <w:rPr>
              <w:rFonts w:ascii="Tahoma" w:hAnsi="Tahoma" w:cs="Tahoma"/>
              <w:sz w:val="18"/>
              <w:szCs w:val="18"/>
            </w:rPr>
            <w:t>.edu</w:t>
          </w:r>
          <w:r>
            <w:rPr>
              <w:rFonts w:ascii="Tahoma" w:hAnsi="Tahoma" w:cs="Tahoma"/>
              <w:color w:val="000000"/>
              <w:sz w:val="18"/>
              <w:szCs w:val="18"/>
            </w:rPr>
            <w:t xml:space="preserve"> </w:t>
          </w:r>
        </w:p>
        <w:p w:rsidR="00EA6618" w:rsidRPr="003E3507" w:rsidRDefault="00EA6618" w:rsidP="0091430B">
          <w:pPr>
            <w:jc w:val="center"/>
            <w:rPr>
              <w:rFonts w:ascii="Tahoma" w:hAnsi="Tahoma" w:cs="Tahoma"/>
              <w:i/>
              <w:sz w:val="18"/>
              <w:szCs w:val="18"/>
            </w:rPr>
          </w:pPr>
        </w:p>
      </w:tc>
      <w:tc>
        <w:tcPr>
          <w:tcW w:w="3510" w:type="dxa"/>
        </w:tcPr>
        <w:p w:rsidR="00EA6618" w:rsidRPr="003E3507" w:rsidRDefault="00EA6618" w:rsidP="0091430B">
          <w:pPr>
            <w:jc w:val="right"/>
            <w:rPr>
              <w:rFonts w:ascii="Tahoma" w:hAnsi="Tahoma" w:cs="Tahoma"/>
              <w:i/>
              <w:sz w:val="18"/>
              <w:szCs w:val="18"/>
            </w:rPr>
          </w:pPr>
          <w:r w:rsidRPr="003E3507">
            <w:rPr>
              <w:rFonts w:ascii="Tahoma" w:hAnsi="Tahoma" w:cs="Tahoma"/>
              <w:i/>
              <w:sz w:val="18"/>
              <w:szCs w:val="18"/>
            </w:rPr>
            <w:t xml:space="preserve">Page </w:t>
          </w:r>
          <w:r w:rsidR="00EF29EE" w:rsidRPr="003E3507">
            <w:rPr>
              <w:rFonts w:ascii="Tahoma" w:hAnsi="Tahoma" w:cs="Tahoma"/>
              <w:i/>
              <w:sz w:val="18"/>
              <w:szCs w:val="18"/>
            </w:rPr>
            <w:fldChar w:fldCharType="begin"/>
          </w:r>
          <w:r w:rsidRPr="003E3507">
            <w:rPr>
              <w:rFonts w:ascii="Tahoma" w:hAnsi="Tahoma" w:cs="Tahoma"/>
              <w:i/>
              <w:sz w:val="18"/>
              <w:szCs w:val="18"/>
            </w:rPr>
            <w:instrText xml:space="preserve"> PAGE </w:instrText>
          </w:r>
          <w:r w:rsidR="00EF29EE" w:rsidRPr="003E3507">
            <w:rPr>
              <w:rFonts w:ascii="Tahoma" w:hAnsi="Tahoma" w:cs="Tahoma"/>
              <w:i/>
              <w:sz w:val="18"/>
              <w:szCs w:val="18"/>
            </w:rPr>
            <w:fldChar w:fldCharType="separate"/>
          </w:r>
          <w:r w:rsidR="00A747D1">
            <w:rPr>
              <w:rFonts w:ascii="Tahoma" w:hAnsi="Tahoma" w:cs="Tahoma"/>
              <w:i/>
              <w:noProof/>
              <w:sz w:val="18"/>
              <w:szCs w:val="18"/>
            </w:rPr>
            <w:t>1</w:t>
          </w:r>
          <w:r w:rsidR="00EF29EE" w:rsidRPr="003E3507">
            <w:rPr>
              <w:rFonts w:ascii="Tahoma" w:hAnsi="Tahoma" w:cs="Tahoma"/>
              <w:i/>
              <w:sz w:val="18"/>
              <w:szCs w:val="18"/>
            </w:rPr>
            <w:fldChar w:fldCharType="end"/>
          </w:r>
          <w:r w:rsidRPr="003E3507">
            <w:rPr>
              <w:rFonts w:ascii="Tahoma" w:hAnsi="Tahoma" w:cs="Tahoma"/>
              <w:i/>
              <w:sz w:val="18"/>
              <w:szCs w:val="18"/>
            </w:rPr>
            <w:t xml:space="preserve"> of </w:t>
          </w:r>
          <w:r w:rsidR="00EF29EE" w:rsidRPr="003E3507">
            <w:rPr>
              <w:rFonts w:ascii="Tahoma" w:hAnsi="Tahoma" w:cs="Tahoma"/>
              <w:i/>
              <w:sz w:val="18"/>
              <w:szCs w:val="18"/>
            </w:rPr>
            <w:fldChar w:fldCharType="begin"/>
          </w:r>
          <w:r w:rsidRPr="003E3507">
            <w:rPr>
              <w:rFonts w:ascii="Tahoma" w:hAnsi="Tahoma" w:cs="Tahoma"/>
              <w:i/>
              <w:sz w:val="18"/>
              <w:szCs w:val="18"/>
            </w:rPr>
            <w:instrText xml:space="preserve"> NUMPAGES </w:instrText>
          </w:r>
          <w:r w:rsidR="00EF29EE" w:rsidRPr="003E3507">
            <w:rPr>
              <w:rFonts w:ascii="Tahoma" w:hAnsi="Tahoma" w:cs="Tahoma"/>
              <w:i/>
              <w:sz w:val="18"/>
              <w:szCs w:val="18"/>
            </w:rPr>
            <w:fldChar w:fldCharType="separate"/>
          </w:r>
          <w:r w:rsidR="00A747D1">
            <w:rPr>
              <w:rFonts w:ascii="Tahoma" w:hAnsi="Tahoma" w:cs="Tahoma"/>
              <w:i/>
              <w:noProof/>
              <w:sz w:val="18"/>
              <w:szCs w:val="18"/>
            </w:rPr>
            <w:t>4</w:t>
          </w:r>
          <w:r w:rsidR="00EF29EE" w:rsidRPr="003E3507">
            <w:rPr>
              <w:rFonts w:ascii="Tahoma" w:hAnsi="Tahoma" w:cs="Tahoma"/>
              <w:i/>
              <w:sz w:val="18"/>
              <w:szCs w:val="18"/>
            </w:rPr>
            <w:fldChar w:fldCharType="end"/>
          </w:r>
        </w:p>
        <w:p w:rsidR="00EA6618" w:rsidRPr="003E3507" w:rsidRDefault="00EA6618" w:rsidP="0091430B">
          <w:pPr>
            <w:jc w:val="right"/>
            <w:rPr>
              <w:rFonts w:ascii="Tahoma" w:hAnsi="Tahoma" w:cs="Tahoma"/>
              <w:i/>
              <w:sz w:val="18"/>
              <w:szCs w:val="18"/>
            </w:rPr>
          </w:pPr>
        </w:p>
      </w:tc>
    </w:tr>
    <w:tr w:rsidR="00EA6618" w:rsidRPr="00335D22" w:rsidTr="0091430B">
      <w:trPr>
        <w:trHeight w:val="288"/>
      </w:trPr>
      <w:tc>
        <w:tcPr>
          <w:tcW w:w="3978" w:type="dxa"/>
        </w:tcPr>
        <w:p w:rsidR="00EA6618" w:rsidRDefault="00EA6618" w:rsidP="0091430B">
          <w:pPr>
            <w:tabs>
              <w:tab w:val="left" w:pos="2700"/>
            </w:tabs>
            <w:ind w:right="276"/>
            <w:rPr>
              <w:noProof/>
            </w:rPr>
          </w:pPr>
        </w:p>
      </w:tc>
      <w:tc>
        <w:tcPr>
          <w:tcW w:w="2970" w:type="dxa"/>
          <w:gridSpan w:val="2"/>
        </w:tcPr>
        <w:p w:rsidR="00EA6618" w:rsidRPr="00335D22" w:rsidRDefault="00EA6618" w:rsidP="0091430B">
          <w:pPr>
            <w:jc w:val="center"/>
            <w:rPr>
              <w:rFonts w:ascii="Tahoma" w:hAnsi="Tahoma" w:cs="Tahoma"/>
              <w:i/>
              <w:sz w:val="20"/>
            </w:rPr>
          </w:pPr>
        </w:p>
      </w:tc>
      <w:tc>
        <w:tcPr>
          <w:tcW w:w="3960" w:type="dxa"/>
          <w:gridSpan w:val="2"/>
        </w:tcPr>
        <w:p w:rsidR="00EA6618" w:rsidRPr="00335D22" w:rsidRDefault="00EA6618" w:rsidP="0091430B">
          <w:pPr>
            <w:jc w:val="right"/>
            <w:rPr>
              <w:rFonts w:ascii="Tahoma" w:hAnsi="Tahoma" w:cs="Tahoma"/>
              <w:i/>
              <w:sz w:val="20"/>
            </w:rPr>
          </w:pPr>
        </w:p>
      </w:tc>
    </w:tr>
  </w:tbl>
  <w:p w:rsidR="00EA6618" w:rsidRDefault="00EA6618" w:rsidP="001376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738" w:rsidRDefault="00A21738">
      <w:r>
        <w:separator/>
      </w:r>
    </w:p>
  </w:footnote>
  <w:footnote w:type="continuationSeparator" w:id="0">
    <w:p w:rsidR="00A21738" w:rsidRDefault="00A21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618" w:rsidRDefault="00EF29EE" w:rsidP="00226735">
    <w:pPr>
      <w:pStyle w:val="Header"/>
      <w:ind w:left="-990" w:right="-360"/>
      <w:jc w:val="right"/>
    </w:pPr>
    <w:sdt>
      <w:sdtPr>
        <w:id w:val="-1718577223"/>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rPr>
      <w:pict>
        <v:shapetype id="_x0000_t202" coordsize="21600,21600" o:spt="202" path="m,l,21600r21600,l21600,xe">
          <v:stroke joinstyle="miter"/>
          <v:path gradientshapeok="t" o:connecttype="rect"/>
        </v:shapetype>
        <v:shape id="Text Box 1" o:spid="_x0000_s2057" type="#_x0000_t202" style="position:absolute;left:0;text-align:left;margin-left:-9.3pt;margin-top:3.85pt;width:229.75pt;height:23.4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" filled="f" stroked="f">
          <v:textbox>
            <w:txbxContent>
              <w:p w:rsidR="00EA6618" w:rsidRPr="00335D22" w:rsidRDefault="006E5036" w:rsidP="00226735">
                <w:pPr>
                  <w:rPr>
                    <w:rFonts w:ascii="Tahoma" w:hAnsi="Tahoma" w:cs="Tahoma"/>
                    <w:b/>
                    <w:sz w:val="28"/>
                  </w:rPr>
                </w:pPr>
                <w:r>
                  <w:rPr>
                    <w:rFonts w:ascii="Tahoma" w:hAnsi="Tahoma" w:cs="Tahoma"/>
                    <w:b/>
                    <w:sz w:val="28"/>
                  </w:rPr>
                  <w:t xml:space="preserve">WayneBuy </w:t>
                </w:r>
                <w:r w:rsidR="00EA6618" w:rsidRPr="00335D22">
                  <w:rPr>
                    <w:rFonts w:ascii="Tahoma" w:hAnsi="Tahoma" w:cs="Tahoma"/>
                    <w:b/>
                    <w:sz w:val="28"/>
                  </w:rPr>
                  <w:t>Step-by-Step Guide</w:t>
                </w:r>
              </w:p>
            </w:txbxContent>
          </v:textbox>
        </v:shape>
      </w:pict>
    </w:r>
    <w:r>
      <w:rPr>
        <w:noProof/>
      </w:rPr>
      <w:pict>
        <v:line id="Straight Connector 17" o:spid="_x0000_s2056" style="position:absolute;left:0;text-align:left;z-index:251663360;visibility:visible;mso-position-horizontal-relative:text;mso-position-vertical-relative:text;mso-width-relative:margin;mso-height-relative:margin" from="-9.55pt,27.5pt" to="555.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" strokecolor="#777"/>
      </w:pict>
    </w:r>
    <w:r>
      <w:rPr>
        <w:noProof/>
      </w:rPr>
      <w:pict>
        <v:shape id="_x0000_s2055" type="#_x0000_t202" style="position:absolute;left:0;text-align:left;margin-left:273.8pt;margin-top:3.8pt;width:286.25pt;height:23.4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" filled="f" stroked="f">
          <v:textbox>
            <w:txbxContent>
              <w:p w:rsidR="00EA6618" w:rsidRPr="00335D22" w:rsidRDefault="00A152D1" w:rsidP="007F096B">
                <w:pPr>
                  <w:jc w:val="right"/>
                  <w:rPr>
                    <w:rFonts w:ascii="Tahoma" w:hAnsi="Tahoma" w:cs="Tahoma"/>
                    <w:sz w:val="28"/>
                  </w:rPr>
                </w:pPr>
                <w:r>
                  <w:rPr>
                    <w:rFonts w:ascii="Tahoma" w:hAnsi="Tahoma" w:cs="Tahoma"/>
                    <w:sz w:val="28"/>
                  </w:rPr>
                  <w:t>Approving Requisitions</w:t>
                </w:r>
              </w:p>
              <w:p w:rsidR="00EA6618" w:rsidRPr="00335D22" w:rsidRDefault="00EA6618" w:rsidP="007F096B">
                <w:pPr>
                  <w:rPr>
                    <w:rFonts w:ascii="Tahoma" w:hAnsi="Tahoma" w:cs="Tahoma"/>
                    <w:sz w:val="28"/>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618" w:rsidRDefault="00F55D08" w:rsidP="007F096B">
    <w:pPr>
      <w:pStyle w:val="Header"/>
      <w:ind w:left="-990" w:right="-360"/>
      <w:jc w:val="right"/>
    </w:pPr>
    <w:r w:rsidRPr="00CF0787">
      <w:rPr>
        <w:noProof/>
      </w:rPr>
      <w:drawing>
        <wp:anchor distT="0" distB="0" distL="114300" distR="114300" simplePos="0" relativeHeight="251660800" behindDoc="1" locked="0" layoutInCell="1" allowOverlap="1">
          <wp:simplePos x="0" y="0"/>
          <wp:positionH relativeFrom="column">
            <wp:posOffset>6224905</wp:posOffset>
          </wp:positionH>
          <wp:positionV relativeFrom="paragraph">
            <wp:posOffset>7620</wp:posOffset>
          </wp:positionV>
          <wp:extent cx="883285" cy="633730"/>
          <wp:effectExtent l="0" t="0" r="0" b="0"/>
          <wp:wrapThrough wrapText="bothSides">
            <wp:wrapPolygon edited="0">
              <wp:start x="0" y="0"/>
              <wp:lineTo x="0" y="20778"/>
              <wp:lineTo x="20963" y="20778"/>
              <wp:lineTo x="20963" y="0"/>
              <wp:lineTo x="0" y="0"/>
            </wp:wrapPolygon>
          </wp:wrapThrough>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83285" cy="633730"/>
                  </a:xfrm>
                  <a:prstGeom prst="rect">
                    <a:avLst/>
                  </a:prstGeom>
                </pic:spPr>
              </pic:pic>
            </a:graphicData>
          </a:graphic>
        </wp:anchor>
      </w:drawing>
    </w:r>
    <w:r w:rsidR="00EF29EE">
      <w:rPr>
        <w:noProof/>
      </w:rPr>
      <w:pict>
        <v:line id="Straight Connector 1" o:spid="_x0000_s2053" style="position:absolute;left:0;text-align:left;z-index:251668480;visibility:visible;mso-position-horizontal-relative:text;mso-position-vertical-relative:text;mso-width-relative:margin;mso-height-relative:margin" from="-5.55pt,62.3pt" to="559.6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" strokecolor="#777"/>
      </w:pict>
    </w:r>
    <w:r w:rsidR="00EF29EE">
      <w:rPr>
        <w:noProof/>
      </w:rPr>
      <w:pict>
        <v:shapetype id="_x0000_t202" coordsize="21600,21600" o:spt="202" path="m,l,21600r21600,l21600,xe">
          <v:stroke joinstyle="miter"/>
          <v:path gradientshapeok="t" o:connecttype="rect"/>
        </v:shapetype>
        <v:shape id="_x0000_s2052" type="#_x0000_t202" style="position:absolute;left:0;text-align:left;margin-left:-9.25pt;margin-top:11.55pt;width:339.7pt;height:4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" filled="f" stroked="f">
          <v:textbox>
            <w:txbxContent>
              <w:p w:rsidR="00EA6618" w:rsidRPr="00335D22" w:rsidRDefault="00EA6618" w:rsidP="007F096B">
                <w:pPr>
                  <w:rPr>
                    <w:rFonts w:ascii="Tahoma" w:hAnsi="Tahoma" w:cs="Tahoma"/>
                    <w:b/>
                    <w:sz w:val="28"/>
                  </w:rPr>
                </w:pPr>
                <w:r w:rsidRPr="00335D22">
                  <w:rPr>
                    <w:rFonts w:ascii="Tahoma" w:hAnsi="Tahoma" w:cs="Tahoma"/>
                    <w:b/>
                    <w:sz w:val="28"/>
                  </w:rPr>
                  <w:t>Step-by-Step Guide</w:t>
                </w:r>
              </w:p>
              <w:p w:rsidR="00EA6618" w:rsidRPr="00335D22" w:rsidRDefault="00984C77" w:rsidP="007F096B">
                <w:pPr>
                  <w:rPr>
                    <w:rFonts w:ascii="Tahoma" w:hAnsi="Tahoma" w:cs="Tahoma"/>
                    <w:sz w:val="28"/>
                  </w:rPr>
                </w:pPr>
                <w:r>
                  <w:rPr>
                    <w:rFonts w:ascii="Tahoma" w:hAnsi="Tahoma" w:cs="Tahoma"/>
                    <w:sz w:val="28"/>
                  </w:rPr>
                  <w:t>Forwarding Requisitions</w:t>
                </w:r>
              </w:p>
            </w:txbxContent>
          </v:textbox>
        </v:shape>
      </w:pict>
    </w:r>
  </w:p>
  <w:p w:rsidR="00EA6618" w:rsidRDefault="00EA66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21AE7"/>
    <w:multiLevelType w:val="singleLevel"/>
    <w:tmpl w:val="312A5FB8"/>
    <w:lvl w:ilvl="0">
      <w:start w:val="1"/>
      <w:numFmt w:val="decimal"/>
      <w:pStyle w:val="NumberList"/>
      <w:lvlText w:val="%1."/>
      <w:lvlJc w:val="left"/>
      <w:pPr>
        <w:tabs>
          <w:tab w:val="num" w:pos="1800"/>
        </w:tabs>
        <w:ind w:left="1800" w:hanging="360"/>
      </w:pPr>
      <w:rPr>
        <w:rFonts w:cs="Times New Roman" w:hint="default"/>
      </w:rPr>
    </w:lvl>
  </w:abstractNum>
  <w:abstractNum w:abstractNumId="1">
    <w:nsid w:val="25E9235F"/>
    <w:multiLevelType w:val="hybridMultilevel"/>
    <w:tmpl w:val="33409736"/>
    <w:lvl w:ilvl="0" w:tplc="04090001">
      <w:start w:val="1"/>
      <w:numFmt w:val="bullet"/>
      <w:lvlText w:val=""/>
      <w:lvlJc w:val="left"/>
      <w:pPr>
        <w:tabs>
          <w:tab w:val="num" w:pos="720"/>
        </w:tabs>
        <w:ind w:left="720" w:hanging="360"/>
      </w:pPr>
      <w:rPr>
        <w:rFonts w:ascii="Symbol" w:hAnsi="Symbol" w:hint="default"/>
      </w:rPr>
    </w:lvl>
    <w:lvl w:ilvl="1" w:tplc="9BF21C9A">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7423D79"/>
    <w:multiLevelType w:val="hybridMultilevel"/>
    <w:tmpl w:val="72B27648"/>
    <w:lvl w:ilvl="0" w:tplc="351A9108">
      <w:numFmt w:val="bullet"/>
      <w:lvlText w:val=""/>
      <w:lvlJc w:val="left"/>
      <w:pPr>
        <w:ind w:left="1080" w:hanging="360"/>
      </w:pPr>
      <w:rPr>
        <w:rFonts w:ascii="Wingdings 3" w:eastAsia="Times New Roman" w:hAnsi="Wingdings 3" w:cs="Times New Roman" w:hint="default"/>
        <w:b w:val="0"/>
        <w:i w:val="0"/>
        <w:color w:val="F79646" w:themeColor="accent6"/>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06696"/>
    <w:multiLevelType w:val="hybridMultilevel"/>
    <w:tmpl w:val="D26882B6"/>
    <w:lvl w:ilvl="0" w:tplc="61CC2448">
      <w:start w:val="1"/>
      <w:numFmt w:val="bullet"/>
      <w:lvlText w:val=""/>
      <w:lvlJc w:val="left"/>
      <w:pPr>
        <w:ind w:left="1080" w:hanging="360"/>
      </w:pPr>
      <w:rPr>
        <w:rFonts w:ascii="Symbol" w:hAnsi="Symbol" w:hint="default"/>
        <w:b w:val="0"/>
        <w:i w:val="0"/>
        <w:color w:val="auto"/>
        <w:sz w:val="24"/>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B1E20"/>
    <w:multiLevelType w:val="hybridMultilevel"/>
    <w:tmpl w:val="220ECE2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35885B2E"/>
    <w:multiLevelType w:val="hybridMultilevel"/>
    <w:tmpl w:val="CF80FD1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nsid w:val="3C943974"/>
    <w:multiLevelType w:val="hybridMultilevel"/>
    <w:tmpl w:val="B48AB724"/>
    <w:lvl w:ilvl="0" w:tplc="9606E5E6">
      <w:start w:val="1"/>
      <w:numFmt w:val="bullet"/>
      <w:lvlText w:val=""/>
      <w:lvlJc w:val="left"/>
      <w:pPr>
        <w:tabs>
          <w:tab w:val="num" w:pos="720"/>
        </w:tabs>
        <w:ind w:left="720" w:hanging="360"/>
      </w:pPr>
      <w:rPr>
        <w:rFonts w:ascii="Wingdings" w:hAnsi="Wingdings" w:hint="default"/>
      </w:rPr>
    </w:lvl>
    <w:lvl w:ilvl="1" w:tplc="9BF21C9A">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448E48AC"/>
    <w:multiLevelType w:val="hybridMultilevel"/>
    <w:tmpl w:val="DD6E4E3A"/>
    <w:lvl w:ilvl="0" w:tplc="0409000F">
      <w:start w:val="1"/>
      <w:numFmt w:val="decimal"/>
      <w:lvlText w:val="%1."/>
      <w:lvlJc w:val="left"/>
      <w:pPr>
        <w:tabs>
          <w:tab w:val="num" w:pos="360"/>
        </w:tabs>
        <w:ind w:left="360" w:hanging="360"/>
      </w:pPr>
      <w:rPr>
        <w:rFonts w:cs="Times New Roman" w:hint="default"/>
      </w:rPr>
    </w:lvl>
    <w:lvl w:ilvl="1" w:tplc="9BF21C9A">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nsid w:val="4E6D6768"/>
    <w:multiLevelType w:val="hybridMultilevel"/>
    <w:tmpl w:val="B9CC52A6"/>
    <w:lvl w:ilvl="0" w:tplc="351A9108">
      <w:numFmt w:val="bullet"/>
      <w:lvlText w:val=""/>
      <w:lvlJc w:val="left"/>
      <w:pPr>
        <w:ind w:left="-90" w:hanging="360"/>
      </w:pPr>
      <w:rPr>
        <w:rFonts w:ascii="Wingdings 3" w:eastAsia="Times New Roman" w:hAnsi="Wingdings 3" w:cs="Times New Roman" w:hint="default"/>
        <w:b w:val="0"/>
        <w:i w:val="0"/>
        <w:color w:val="F79646" w:themeColor="accent6"/>
        <w:sz w:val="36"/>
        <w:szCs w:val="36"/>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nsid w:val="5296048F"/>
    <w:multiLevelType w:val="hybridMultilevel"/>
    <w:tmpl w:val="2BC2F7D4"/>
    <w:lvl w:ilvl="0" w:tplc="61CC2448">
      <w:start w:val="1"/>
      <w:numFmt w:val="bullet"/>
      <w:lvlText w:val=""/>
      <w:lvlJc w:val="left"/>
      <w:pPr>
        <w:ind w:left="720" w:hanging="360"/>
      </w:pPr>
      <w:rPr>
        <w:rFonts w:ascii="Symbol" w:hAnsi="Symbol" w:hint="default"/>
        <w:b w:val="0"/>
        <w:i w:val="0"/>
        <w:color w:val="auto"/>
        <w:sz w:val="24"/>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841915"/>
    <w:multiLevelType w:val="multilevel"/>
    <w:tmpl w:val="9E4C4384"/>
    <w:lvl w:ilvl="0">
      <w:start w:val="1"/>
      <w:numFmt w:val="upperRoman"/>
      <w:pStyle w:val="Heading1"/>
      <w:lvlText w:val="%1."/>
      <w:lvlJc w:val="left"/>
      <w:pPr>
        <w:tabs>
          <w:tab w:val="num" w:pos="720"/>
        </w:tabs>
        <w:ind w:left="720" w:hanging="720"/>
      </w:pPr>
      <w:rPr>
        <w:rFonts w:cs="Times New Roman" w:hint="default"/>
      </w:rPr>
    </w:lvl>
    <w:lvl w:ilvl="1">
      <w:start w:val="1"/>
      <w:numFmt w:val="upperLetter"/>
      <w:pStyle w:val="Heading2"/>
      <w:lvlText w:val="%2."/>
      <w:lvlJc w:val="left"/>
      <w:pPr>
        <w:tabs>
          <w:tab w:val="num" w:pos="1080"/>
        </w:tabs>
        <w:ind w:left="720"/>
      </w:pPr>
      <w:rPr>
        <w:rFonts w:cs="Times New Roman" w:hint="default"/>
      </w:rPr>
    </w:lvl>
    <w:lvl w:ilvl="2">
      <w:start w:val="1"/>
      <w:numFmt w:val="upperRoman"/>
      <w:pStyle w:val="Heading3"/>
      <w:lvlText w:val="%3."/>
      <w:lvlJc w:val="left"/>
      <w:pPr>
        <w:tabs>
          <w:tab w:val="num" w:pos="720"/>
        </w:tabs>
        <w:ind w:left="360" w:hanging="36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1">
    <w:nsid w:val="62983DDC"/>
    <w:multiLevelType w:val="hybridMultilevel"/>
    <w:tmpl w:val="A7D2ADA8"/>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10"/>
  </w:num>
  <w:num w:numId="2">
    <w:abstractNumId w:val="0"/>
  </w:num>
  <w:num w:numId="3">
    <w:abstractNumId w:val="7"/>
  </w:num>
  <w:num w:numId="4">
    <w:abstractNumId w:val="2"/>
  </w:num>
  <w:num w:numId="5">
    <w:abstractNumId w:val="1"/>
  </w:num>
  <w:num w:numId="6">
    <w:abstractNumId w:val="6"/>
  </w:num>
  <w:num w:numId="7">
    <w:abstractNumId w:val="11"/>
  </w:num>
  <w:num w:numId="8">
    <w:abstractNumId w:val="3"/>
  </w:num>
  <w:num w:numId="9">
    <w:abstractNumId w:val="9"/>
  </w:num>
  <w:num w:numId="10">
    <w:abstractNumId w:val="8"/>
  </w:num>
  <w:num w:numId="11">
    <w:abstractNumId w:val="4"/>
  </w:num>
  <w:num w:numId="12">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hideSpellingErrors/>
  <w:hideGrammaticalErrors/>
  <w:proofState w:spelling="clean" w:grammar="clean"/>
  <w:stylePaneFormatFilter w:val="3F01"/>
  <w:defaultTabStop w:val="72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F351E"/>
    <w:rsid w:val="000003CA"/>
    <w:rsid w:val="0000214C"/>
    <w:rsid w:val="000026EC"/>
    <w:rsid w:val="0000354F"/>
    <w:rsid w:val="00003B7E"/>
    <w:rsid w:val="00004F00"/>
    <w:rsid w:val="00005ADD"/>
    <w:rsid w:val="00006947"/>
    <w:rsid w:val="00012F37"/>
    <w:rsid w:val="000167BD"/>
    <w:rsid w:val="00022945"/>
    <w:rsid w:val="000239C6"/>
    <w:rsid w:val="00032436"/>
    <w:rsid w:val="0003476E"/>
    <w:rsid w:val="000371E5"/>
    <w:rsid w:val="0004013E"/>
    <w:rsid w:val="00041D49"/>
    <w:rsid w:val="00041DC4"/>
    <w:rsid w:val="00045B15"/>
    <w:rsid w:val="00046124"/>
    <w:rsid w:val="000463EE"/>
    <w:rsid w:val="00052AF8"/>
    <w:rsid w:val="00053776"/>
    <w:rsid w:val="00053D6F"/>
    <w:rsid w:val="000550BE"/>
    <w:rsid w:val="00056702"/>
    <w:rsid w:val="000671D7"/>
    <w:rsid w:val="00070CC9"/>
    <w:rsid w:val="000719D8"/>
    <w:rsid w:val="00073E7A"/>
    <w:rsid w:val="000742C5"/>
    <w:rsid w:val="00080D46"/>
    <w:rsid w:val="00083C00"/>
    <w:rsid w:val="00090050"/>
    <w:rsid w:val="000900BC"/>
    <w:rsid w:val="00090FAC"/>
    <w:rsid w:val="0009121D"/>
    <w:rsid w:val="00093FBE"/>
    <w:rsid w:val="000A1650"/>
    <w:rsid w:val="000A35FC"/>
    <w:rsid w:val="000A3EC5"/>
    <w:rsid w:val="000A5B04"/>
    <w:rsid w:val="000A6B78"/>
    <w:rsid w:val="000B0401"/>
    <w:rsid w:val="000B515A"/>
    <w:rsid w:val="000B59D8"/>
    <w:rsid w:val="000B5DA1"/>
    <w:rsid w:val="000C0262"/>
    <w:rsid w:val="000C276D"/>
    <w:rsid w:val="000C5748"/>
    <w:rsid w:val="000C75D5"/>
    <w:rsid w:val="000D2CC0"/>
    <w:rsid w:val="000D49B4"/>
    <w:rsid w:val="000D7955"/>
    <w:rsid w:val="000E2F65"/>
    <w:rsid w:val="000E4B4E"/>
    <w:rsid w:val="000E4DBD"/>
    <w:rsid w:val="000E5674"/>
    <w:rsid w:val="000F0FC2"/>
    <w:rsid w:val="000F59D3"/>
    <w:rsid w:val="00100711"/>
    <w:rsid w:val="001066CF"/>
    <w:rsid w:val="001109D2"/>
    <w:rsid w:val="001133DA"/>
    <w:rsid w:val="001170A6"/>
    <w:rsid w:val="00117809"/>
    <w:rsid w:val="001215BE"/>
    <w:rsid w:val="0012314A"/>
    <w:rsid w:val="00123694"/>
    <w:rsid w:val="00123CEE"/>
    <w:rsid w:val="0012416D"/>
    <w:rsid w:val="00125975"/>
    <w:rsid w:val="00125DB9"/>
    <w:rsid w:val="00130A84"/>
    <w:rsid w:val="00132C96"/>
    <w:rsid w:val="00135C5B"/>
    <w:rsid w:val="0013764C"/>
    <w:rsid w:val="0013782E"/>
    <w:rsid w:val="0014152B"/>
    <w:rsid w:val="00141A03"/>
    <w:rsid w:val="0014379A"/>
    <w:rsid w:val="00143C8A"/>
    <w:rsid w:val="00144882"/>
    <w:rsid w:val="00144DD0"/>
    <w:rsid w:val="00147A82"/>
    <w:rsid w:val="00150FAE"/>
    <w:rsid w:val="0015328A"/>
    <w:rsid w:val="00153E86"/>
    <w:rsid w:val="00155619"/>
    <w:rsid w:val="001564DC"/>
    <w:rsid w:val="001576BE"/>
    <w:rsid w:val="001650E9"/>
    <w:rsid w:val="001662BA"/>
    <w:rsid w:val="00166AA3"/>
    <w:rsid w:val="00166F7F"/>
    <w:rsid w:val="001716EF"/>
    <w:rsid w:val="00172D29"/>
    <w:rsid w:val="00173590"/>
    <w:rsid w:val="001752EA"/>
    <w:rsid w:val="00175C35"/>
    <w:rsid w:val="00180AEF"/>
    <w:rsid w:val="0018245A"/>
    <w:rsid w:val="00182F9D"/>
    <w:rsid w:val="00184CC1"/>
    <w:rsid w:val="00184CC9"/>
    <w:rsid w:val="00185C6B"/>
    <w:rsid w:val="00187CDC"/>
    <w:rsid w:val="00190AD9"/>
    <w:rsid w:val="00193E98"/>
    <w:rsid w:val="0019661A"/>
    <w:rsid w:val="00196EDE"/>
    <w:rsid w:val="001979AE"/>
    <w:rsid w:val="001A0A15"/>
    <w:rsid w:val="001A1726"/>
    <w:rsid w:val="001A1B51"/>
    <w:rsid w:val="001A31E1"/>
    <w:rsid w:val="001A3D02"/>
    <w:rsid w:val="001A3E73"/>
    <w:rsid w:val="001A6813"/>
    <w:rsid w:val="001A75E6"/>
    <w:rsid w:val="001B379D"/>
    <w:rsid w:val="001B3E2D"/>
    <w:rsid w:val="001C2F8A"/>
    <w:rsid w:val="001C4846"/>
    <w:rsid w:val="001C6C78"/>
    <w:rsid w:val="001C75F3"/>
    <w:rsid w:val="001D5B16"/>
    <w:rsid w:val="001D62DF"/>
    <w:rsid w:val="001D7C8B"/>
    <w:rsid w:val="001E54D4"/>
    <w:rsid w:val="001E6A7A"/>
    <w:rsid w:val="001E6F17"/>
    <w:rsid w:val="001F0DE3"/>
    <w:rsid w:val="001F2F19"/>
    <w:rsid w:val="001F5072"/>
    <w:rsid w:val="001F5951"/>
    <w:rsid w:val="001F6942"/>
    <w:rsid w:val="002053FA"/>
    <w:rsid w:val="00205C66"/>
    <w:rsid w:val="0021095D"/>
    <w:rsid w:val="002111C3"/>
    <w:rsid w:val="00211990"/>
    <w:rsid w:val="00212112"/>
    <w:rsid w:val="00212B46"/>
    <w:rsid w:val="00214D97"/>
    <w:rsid w:val="00215248"/>
    <w:rsid w:val="0021564C"/>
    <w:rsid w:val="002170C9"/>
    <w:rsid w:val="0021712C"/>
    <w:rsid w:val="002171A5"/>
    <w:rsid w:val="00220E95"/>
    <w:rsid w:val="00221794"/>
    <w:rsid w:val="00225B4D"/>
    <w:rsid w:val="00225D91"/>
    <w:rsid w:val="00226735"/>
    <w:rsid w:val="00226F63"/>
    <w:rsid w:val="00227143"/>
    <w:rsid w:val="00231611"/>
    <w:rsid w:val="00232E90"/>
    <w:rsid w:val="0023451D"/>
    <w:rsid w:val="0023520E"/>
    <w:rsid w:val="00236ADC"/>
    <w:rsid w:val="0024186A"/>
    <w:rsid w:val="00244883"/>
    <w:rsid w:val="00244BB6"/>
    <w:rsid w:val="002450C1"/>
    <w:rsid w:val="00252DB3"/>
    <w:rsid w:val="00253BD7"/>
    <w:rsid w:val="0025610F"/>
    <w:rsid w:val="00261FF7"/>
    <w:rsid w:val="00262180"/>
    <w:rsid w:val="002631D4"/>
    <w:rsid w:val="00267921"/>
    <w:rsid w:val="00271B68"/>
    <w:rsid w:val="00272511"/>
    <w:rsid w:val="002739B9"/>
    <w:rsid w:val="00276F7F"/>
    <w:rsid w:val="00290E0B"/>
    <w:rsid w:val="00296AA7"/>
    <w:rsid w:val="002A0927"/>
    <w:rsid w:val="002A2AA2"/>
    <w:rsid w:val="002A3A04"/>
    <w:rsid w:val="002A4E5E"/>
    <w:rsid w:val="002A7C59"/>
    <w:rsid w:val="002B2228"/>
    <w:rsid w:val="002B4FD5"/>
    <w:rsid w:val="002B6D61"/>
    <w:rsid w:val="002C0891"/>
    <w:rsid w:val="002C5248"/>
    <w:rsid w:val="002D0ACD"/>
    <w:rsid w:val="002D1166"/>
    <w:rsid w:val="002D340D"/>
    <w:rsid w:val="002D3448"/>
    <w:rsid w:val="002D5578"/>
    <w:rsid w:val="002E3154"/>
    <w:rsid w:val="002E4862"/>
    <w:rsid w:val="002E4CD2"/>
    <w:rsid w:val="002F17C5"/>
    <w:rsid w:val="002F3E02"/>
    <w:rsid w:val="002F4F4C"/>
    <w:rsid w:val="002F76C1"/>
    <w:rsid w:val="0030115E"/>
    <w:rsid w:val="00303921"/>
    <w:rsid w:val="003073FB"/>
    <w:rsid w:val="00320288"/>
    <w:rsid w:val="0032548F"/>
    <w:rsid w:val="00334560"/>
    <w:rsid w:val="00335D22"/>
    <w:rsid w:val="00336D1B"/>
    <w:rsid w:val="00337F1C"/>
    <w:rsid w:val="0034023F"/>
    <w:rsid w:val="003458FC"/>
    <w:rsid w:val="0034610B"/>
    <w:rsid w:val="00346135"/>
    <w:rsid w:val="00346D43"/>
    <w:rsid w:val="00346E43"/>
    <w:rsid w:val="003470DE"/>
    <w:rsid w:val="0034786A"/>
    <w:rsid w:val="00354098"/>
    <w:rsid w:val="003545A0"/>
    <w:rsid w:val="00357971"/>
    <w:rsid w:val="00357DA5"/>
    <w:rsid w:val="00360EEB"/>
    <w:rsid w:val="0036227F"/>
    <w:rsid w:val="00362E40"/>
    <w:rsid w:val="003660FF"/>
    <w:rsid w:val="003672BA"/>
    <w:rsid w:val="00370B2A"/>
    <w:rsid w:val="00371151"/>
    <w:rsid w:val="0037266B"/>
    <w:rsid w:val="003728AB"/>
    <w:rsid w:val="003746DC"/>
    <w:rsid w:val="003827BD"/>
    <w:rsid w:val="003839D0"/>
    <w:rsid w:val="00386445"/>
    <w:rsid w:val="00386EC1"/>
    <w:rsid w:val="003925AE"/>
    <w:rsid w:val="003950FC"/>
    <w:rsid w:val="003976DB"/>
    <w:rsid w:val="003A0880"/>
    <w:rsid w:val="003A0F01"/>
    <w:rsid w:val="003A15F8"/>
    <w:rsid w:val="003A3774"/>
    <w:rsid w:val="003A6A14"/>
    <w:rsid w:val="003B1F98"/>
    <w:rsid w:val="003B2A3E"/>
    <w:rsid w:val="003B43A2"/>
    <w:rsid w:val="003B5A80"/>
    <w:rsid w:val="003B5C31"/>
    <w:rsid w:val="003B68CD"/>
    <w:rsid w:val="003C0308"/>
    <w:rsid w:val="003C3FF7"/>
    <w:rsid w:val="003D06C1"/>
    <w:rsid w:val="003D15A4"/>
    <w:rsid w:val="003D1825"/>
    <w:rsid w:val="003D3520"/>
    <w:rsid w:val="003D44DC"/>
    <w:rsid w:val="003E0DE9"/>
    <w:rsid w:val="003E1732"/>
    <w:rsid w:val="003E2473"/>
    <w:rsid w:val="003E3507"/>
    <w:rsid w:val="003E5022"/>
    <w:rsid w:val="003E5414"/>
    <w:rsid w:val="003E6042"/>
    <w:rsid w:val="003E7834"/>
    <w:rsid w:val="003F19F4"/>
    <w:rsid w:val="003F4288"/>
    <w:rsid w:val="003F57D7"/>
    <w:rsid w:val="00401398"/>
    <w:rsid w:val="0040230C"/>
    <w:rsid w:val="004029D7"/>
    <w:rsid w:val="00402B0A"/>
    <w:rsid w:val="00403CE4"/>
    <w:rsid w:val="00406472"/>
    <w:rsid w:val="00407149"/>
    <w:rsid w:val="004102E6"/>
    <w:rsid w:val="004127FE"/>
    <w:rsid w:val="00422495"/>
    <w:rsid w:val="0042620E"/>
    <w:rsid w:val="00426A78"/>
    <w:rsid w:val="00430ADB"/>
    <w:rsid w:val="00431E71"/>
    <w:rsid w:val="004335E1"/>
    <w:rsid w:val="00435643"/>
    <w:rsid w:val="004358D2"/>
    <w:rsid w:val="004400D1"/>
    <w:rsid w:val="00440215"/>
    <w:rsid w:val="004407CA"/>
    <w:rsid w:val="0045132F"/>
    <w:rsid w:val="00457634"/>
    <w:rsid w:val="00457A84"/>
    <w:rsid w:val="00460256"/>
    <w:rsid w:val="00460555"/>
    <w:rsid w:val="00464D3B"/>
    <w:rsid w:val="00464DE9"/>
    <w:rsid w:val="00471288"/>
    <w:rsid w:val="00472262"/>
    <w:rsid w:val="00477C02"/>
    <w:rsid w:val="00477F0D"/>
    <w:rsid w:val="0048443C"/>
    <w:rsid w:val="004860B4"/>
    <w:rsid w:val="00490B33"/>
    <w:rsid w:val="00490CB9"/>
    <w:rsid w:val="0049262B"/>
    <w:rsid w:val="00494C2B"/>
    <w:rsid w:val="0049504F"/>
    <w:rsid w:val="00497A76"/>
    <w:rsid w:val="004A1068"/>
    <w:rsid w:val="004A1166"/>
    <w:rsid w:val="004A2AEE"/>
    <w:rsid w:val="004A4F22"/>
    <w:rsid w:val="004A6CAE"/>
    <w:rsid w:val="004B0135"/>
    <w:rsid w:val="004B4C48"/>
    <w:rsid w:val="004C1BD5"/>
    <w:rsid w:val="004C45DA"/>
    <w:rsid w:val="004C7971"/>
    <w:rsid w:val="004D26BB"/>
    <w:rsid w:val="004D4657"/>
    <w:rsid w:val="004D5F8F"/>
    <w:rsid w:val="004D72A9"/>
    <w:rsid w:val="004E381C"/>
    <w:rsid w:val="004E3890"/>
    <w:rsid w:val="004E3AD2"/>
    <w:rsid w:val="004E4CA2"/>
    <w:rsid w:val="004E5D3A"/>
    <w:rsid w:val="004E6A49"/>
    <w:rsid w:val="004E77EF"/>
    <w:rsid w:val="004F0829"/>
    <w:rsid w:val="004F1900"/>
    <w:rsid w:val="004F23C9"/>
    <w:rsid w:val="005014B4"/>
    <w:rsid w:val="00504FA2"/>
    <w:rsid w:val="0051053D"/>
    <w:rsid w:val="00515C91"/>
    <w:rsid w:val="00516F9D"/>
    <w:rsid w:val="00520028"/>
    <w:rsid w:val="00521B6A"/>
    <w:rsid w:val="0052651E"/>
    <w:rsid w:val="005278A0"/>
    <w:rsid w:val="005310D3"/>
    <w:rsid w:val="00531765"/>
    <w:rsid w:val="00532405"/>
    <w:rsid w:val="0053362E"/>
    <w:rsid w:val="0053548C"/>
    <w:rsid w:val="005355FA"/>
    <w:rsid w:val="00536136"/>
    <w:rsid w:val="0053639C"/>
    <w:rsid w:val="00540256"/>
    <w:rsid w:val="005406FC"/>
    <w:rsid w:val="005436F1"/>
    <w:rsid w:val="00547717"/>
    <w:rsid w:val="00547D38"/>
    <w:rsid w:val="00552E3F"/>
    <w:rsid w:val="00554A93"/>
    <w:rsid w:val="005553FA"/>
    <w:rsid w:val="00557875"/>
    <w:rsid w:val="00563C92"/>
    <w:rsid w:val="00567EB3"/>
    <w:rsid w:val="00571DB3"/>
    <w:rsid w:val="00571F39"/>
    <w:rsid w:val="00572AAC"/>
    <w:rsid w:val="00583554"/>
    <w:rsid w:val="00587DD4"/>
    <w:rsid w:val="00591E2C"/>
    <w:rsid w:val="005940FD"/>
    <w:rsid w:val="005958B9"/>
    <w:rsid w:val="00596FA8"/>
    <w:rsid w:val="00597770"/>
    <w:rsid w:val="005A03ED"/>
    <w:rsid w:val="005A1D6C"/>
    <w:rsid w:val="005A21D0"/>
    <w:rsid w:val="005A26BF"/>
    <w:rsid w:val="005A4301"/>
    <w:rsid w:val="005A72D3"/>
    <w:rsid w:val="005B08C1"/>
    <w:rsid w:val="005B0B4F"/>
    <w:rsid w:val="005B0F4C"/>
    <w:rsid w:val="005B31FC"/>
    <w:rsid w:val="005B57BE"/>
    <w:rsid w:val="005B6155"/>
    <w:rsid w:val="005C2229"/>
    <w:rsid w:val="005C27A1"/>
    <w:rsid w:val="005C3BB9"/>
    <w:rsid w:val="005D03EB"/>
    <w:rsid w:val="005D05EB"/>
    <w:rsid w:val="005D1A29"/>
    <w:rsid w:val="005D3F30"/>
    <w:rsid w:val="005D3FBC"/>
    <w:rsid w:val="005D5DC4"/>
    <w:rsid w:val="005D69AC"/>
    <w:rsid w:val="005E0702"/>
    <w:rsid w:val="005E101C"/>
    <w:rsid w:val="005E1AA9"/>
    <w:rsid w:val="005E2238"/>
    <w:rsid w:val="005E2330"/>
    <w:rsid w:val="005E43A3"/>
    <w:rsid w:val="005E5197"/>
    <w:rsid w:val="005E5AF5"/>
    <w:rsid w:val="005E7C17"/>
    <w:rsid w:val="005F2143"/>
    <w:rsid w:val="005F5D27"/>
    <w:rsid w:val="005F5FEF"/>
    <w:rsid w:val="005F6305"/>
    <w:rsid w:val="005F765C"/>
    <w:rsid w:val="0060007D"/>
    <w:rsid w:val="0060555B"/>
    <w:rsid w:val="00607E53"/>
    <w:rsid w:val="00614C55"/>
    <w:rsid w:val="00616035"/>
    <w:rsid w:val="006174A5"/>
    <w:rsid w:val="00621228"/>
    <w:rsid w:val="00623BED"/>
    <w:rsid w:val="00625FD2"/>
    <w:rsid w:val="006275FD"/>
    <w:rsid w:val="00635FFA"/>
    <w:rsid w:val="00646062"/>
    <w:rsid w:val="00646BE5"/>
    <w:rsid w:val="00650240"/>
    <w:rsid w:val="0065386E"/>
    <w:rsid w:val="00657E9C"/>
    <w:rsid w:val="0066104B"/>
    <w:rsid w:val="00662D23"/>
    <w:rsid w:val="006725C3"/>
    <w:rsid w:val="00673E8A"/>
    <w:rsid w:val="006740AA"/>
    <w:rsid w:val="00677983"/>
    <w:rsid w:val="00681558"/>
    <w:rsid w:val="00681CA6"/>
    <w:rsid w:val="0068762F"/>
    <w:rsid w:val="00687AE4"/>
    <w:rsid w:val="006932DD"/>
    <w:rsid w:val="006958D9"/>
    <w:rsid w:val="00696CCA"/>
    <w:rsid w:val="006974BC"/>
    <w:rsid w:val="006A008F"/>
    <w:rsid w:val="006A113E"/>
    <w:rsid w:val="006A2DF8"/>
    <w:rsid w:val="006A5981"/>
    <w:rsid w:val="006A7338"/>
    <w:rsid w:val="006B03F6"/>
    <w:rsid w:val="006B0D77"/>
    <w:rsid w:val="006B1449"/>
    <w:rsid w:val="006B4ED3"/>
    <w:rsid w:val="006B6A13"/>
    <w:rsid w:val="006B7102"/>
    <w:rsid w:val="006C0211"/>
    <w:rsid w:val="006C1304"/>
    <w:rsid w:val="006C1B45"/>
    <w:rsid w:val="006C1BCA"/>
    <w:rsid w:val="006C2BA4"/>
    <w:rsid w:val="006C46B5"/>
    <w:rsid w:val="006C6638"/>
    <w:rsid w:val="006D09FB"/>
    <w:rsid w:val="006D3C7F"/>
    <w:rsid w:val="006D4072"/>
    <w:rsid w:val="006D4A40"/>
    <w:rsid w:val="006D544D"/>
    <w:rsid w:val="006D60F6"/>
    <w:rsid w:val="006D72AE"/>
    <w:rsid w:val="006E0978"/>
    <w:rsid w:val="006E109E"/>
    <w:rsid w:val="006E4776"/>
    <w:rsid w:val="006E4B21"/>
    <w:rsid w:val="006E5036"/>
    <w:rsid w:val="006E6188"/>
    <w:rsid w:val="006F0839"/>
    <w:rsid w:val="006F114B"/>
    <w:rsid w:val="006F1C12"/>
    <w:rsid w:val="006F1EA0"/>
    <w:rsid w:val="006F351E"/>
    <w:rsid w:val="006F538C"/>
    <w:rsid w:val="0070037C"/>
    <w:rsid w:val="00700D20"/>
    <w:rsid w:val="007038E9"/>
    <w:rsid w:val="00703D53"/>
    <w:rsid w:val="00710D4A"/>
    <w:rsid w:val="00711440"/>
    <w:rsid w:val="00711E4E"/>
    <w:rsid w:val="00712680"/>
    <w:rsid w:val="00713D59"/>
    <w:rsid w:val="00720A2C"/>
    <w:rsid w:val="00721516"/>
    <w:rsid w:val="007218C1"/>
    <w:rsid w:val="00721F5F"/>
    <w:rsid w:val="00721FF3"/>
    <w:rsid w:val="007228DD"/>
    <w:rsid w:val="007229E4"/>
    <w:rsid w:val="0072340B"/>
    <w:rsid w:val="007252C2"/>
    <w:rsid w:val="00726C12"/>
    <w:rsid w:val="0073215B"/>
    <w:rsid w:val="00732D87"/>
    <w:rsid w:val="007331A7"/>
    <w:rsid w:val="00736695"/>
    <w:rsid w:val="00737A28"/>
    <w:rsid w:val="007424AA"/>
    <w:rsid w:val="0074271A"/>
    <w:rsid w:val="00744D40"/>
    <w:rsid w:val="00747225"/>
    <w:rsid w:val="0074772A"/>
    <w:rsid w:val="00752197"/>
    <w:rsid w:val="00757708"/>
    <w:rsid w:val="00761FE0"/>
    <w:rsid w:val="00762825"/>
    <w:rsid w:val="0076530E"/>
    <w:rsid w:val="00774F27"/>
    <w:rsid w:val="00777103"/>
    <w:rsid w:val="00780ABB"/>
    <w:rsid w:val="00784B36"/>
    <w:rsid w:val="00787A73"/>
    <w:rsid w:val="0079153C"/>
    <w:rsid w:val="00791608"/>
    <w:rsid w:val="00795DC7"/>
    <w:rsid w:val="007969EC"/>
    <w:rsid w:val="007973FE"/>
    <w:rsid w:val="007A0720"/>
    <w:rsid w:val="007A4A0C"/>
    <w:rsid w:val="007A4B79"/>
    <w:rsid w:val="007A6AE5"/>
    <w:rsid w:val="007A7CD6"/>
    <w:rsid w:val="007B4F5E"/>
    <w:rsid w:val="007B583D"/>
    <w:rsid w:val="007C1577"/>
    <w:rsid w:val="007C2813"/>
    <w:rsid w:val="007C6454"/>
    <w:rsid w:val="007C64C5"/>
    <w:rsid w:val="007D3A9E"/>
    <w:rsid w:val="007D3DA7"/>
    <w:rsid w:val="007D4BCE"/>
    <w:rsid w:val="007D7583"/>
    <w:rsid w:val="007E4F28"/>
    <w:rsid w:val="007E5FE3"/>
    <w:rsid w:val="007F096B"/>
    <w:rsid w:val="007F16E1"/>
    <w:rsid w:val="007F1C3D"/>
    <w:rsid w:val="007F41BE"/>
    <w:rsid w:val="007F7F64"/>
    <w:rsid w:val="008004D3"/>
    <w:rsid w:val="0080140B"/>
    <w:rsid w:val="00804FAF"/>
    <w:rsid w:val="00805332"/>
    <w:rsid w:val="00806618"/>
    <w:rsid w:val="008154B1"/>
    <w:rsid w:val="00816D8D"/>
    <w:rsid w:val="00816E66"/>
    <w:rsid w:val="008242EB"/>
    <w:rsid w:val="00827D1E"/>
    <w:rsid w:val="00830BB0"/>
    <w:rsid w:val="0083762E"/>
    <w:rsid w:val="0084182D"/>
    <w:rsid w:val="00843767"/>
    <w:rsid w:val="0084686E"/>
    <w:rsid w:val="00847514"/>
    <w:rsid w:val="00850A82"/>
    <w:rsid w:val="0085737D"/>
    <w:rsid w:val="0086297A"/>
    <w:rsid w:val="00863E7C"/>
    <w:rsid w:val="00866493"/>
    <w:rsid w:val="00874928"/>
    <w:rsid w:val="0087523E"/>
    <w:rsid w:val="00875B4F"/>
    <w:rsid w:val="00876792"/>
    <w:rsid w:val="0087774D"/>
    <w:rsid w:val="00877D95"/>
    <w:rsid w:val="0088088B"/>
    <w:rsid w:val="00880C3E"/>
    <w:rsid w:val="00880D73"/>
    <w:rsid w:val="00884E32"/>
    <w:rsid w:val="00887FDE"/>
    <w:rsid w:val="0089003E"/>
    <w:rsid w:val="00890AB7"/>
    <w:rsid w:val="0089778E"/>
    <w:rsid w:val="008A12A1"/>
    <w:rsid w:val="008A2E8E"/>
    <w:rsid w:val="008A4198"/>
    <w:rsid w:val="008A6FEE"/>
    <w:rsid w:val="008B05AC"/>
    <w:rsid w:val="008B0D21"/>
    <w:rsid w:val="008B0F17"/>
    <w:rsid w:val="008B2051"/>
    <w:rsid w:val="008B43A3"/>
    <w:rsid w:val="008B4703"/>
    <w:rsid w:val="008B49B1"/>
    <w:rsid w:val="008B7FE5"/>
    <w:rsid w:val="008C2074"/>
    <w:rsid w:val="008C45B8"/>
    <w:rsid w:val="008C49EE"/>
    <w:rsid w:val="008C4D8B"/>
    <w:rsid w:val="008C4FD4"/>
    <w:rsid w:val="008C5925"/>
    <w:rsid w:val="008C787D"/>
    <w:rsid w:val="008D01ED"/>
    <w:rsid w:val="008D0585"/>
    <w:rsid w:val="008D4A24"/>
    <w:rsid w:val="008D4CB6"/>
    <w:rsid w:val="008D5787"/>
    <w:rsid w:val="008D7BF6"/>
    <w:rsid w:val="008D7CBB"/>
    <w:rsid w:val="008E1541"/>
    <w:rsid w:val="008E2094"/>
    <w:rsid w:val="008E30B7"/>
    <w:rsid w:val="008E4335"/>
    <w:rsid w:val="008E480E"/>
    <w:rsid w:val="008E561E"/>
    <w:rsid w:val="008E56C2"/>
    <w:rsid w:val="008F35A5"/>
    <w:rsid w:val="008F47C7"/>
    <w:rsid w:val="008F517C"/>
    <w:rsid w:val="008F679B"/>
    <w:rsid w:val="008F76CA"/>
    <w:rsid w:val="008F777D"/>
    <w:rsid w:val="008F7F22"/>
    <w:rsid w:val="00900449"/>
    <w:rsid w:val="00902E4A"/>
    <w:rsid w:val="00906550"/>
    <w:rsid w:val="009101A2"/>
    <w:rsid w:val="00913DC4"/>
    <w:rsid w:val="0091430B"/>
    <w:rsid w:val="00922B15"/>
    <w:rsid w:val="0092481F"/>
    <w:rsid w:val="009258F1"/>
    <w:rsid w:val="009274B2"/>
    <w:rsid w:val="00927ECA"/>
    <w:rsid w:val="009304DF"/>
    <w:rsid w:val="00932189"/>
    <w:rsid w:val="0093397E"/>
    <w:rsid w:val="00934EC3"/>
    <w:rsid w:val="00935FA1"/>
    <w:rsid w:val="00936963"/>
    <w:rsid w:val="00941833"/>
    <w:rsid w:val="009420C1"/>
    <w:rsid w:val="0094297D"/>
    <w:rsid w:val="00942E76"/>
    <w:rsid w:val="009477D3"/>
    <w:rsid w:val="00947D71"/>
    <w:rsid w:val="009508FA"/>
    <w:rsid w:val="0095367B"/>
    <w:rsid w:val="00960E63"/>
    <w:rsid w:val="0096178F"/>
    <w:rsid w:val="00961AA4"/>
    <w:rsid w:val="00962B94"/>
    <w:rsid w:val="009653E5"/>
    <w:rsid w:val="00965BEF"/>
    <w:rsid w:val="00967140"/>
    <w:rsid w:val="0097117B"/>
    <w:rsid w:val="009718F2"/>
    <w:rsid w:val="0097358D"/>
    <w:rsid w:val="00976D88"/>
    <w:rsid w:val="00982163"/>
    <w:rsid w:val="00982EB8"/>
    <w:rsid w:val="00983A23"/>
    <w:rsid w:val="00983C00"/>
    <w:rsid w:val="00984C77"/>
    <w:rsid w:val="00985812"/>
    <w:rsid w:val="0099049D"/>
    <w:rsid w:val="00995DF5"/>
    <w:rsid w:val="00996B6D"/>
    <w:rsid w:val="009A3A20"/>
    <w:rsid w:val="009A3E5B"/>
    <w:rsid w:val="009A53C3"/>
    <w:rsid w:val="009A566A"/>
    <w:rsid w:val="009A6A2C"/>
    <w:rsid w:val="009B12B3"/>
    <w:rsid w:val="009B2B03"/>
    <w:rsid w:val="009B2DC3"/>
    <w:rsid w:val="009B6C11"/>
    <w:rsid w:val="009B70ED"/>
    <w:rsid w:val="009C0CDE"/>
    <w:rsid w:val="009C1F20"/>
    <w:rsid w:val="009C289C"/>
    <w:rsid w:val="009C48CD"/>
    <w:rsid w:val="009C7CD9"/>
    <w:rsid w:val="009D3597"/>
    <w:rsid w:val="009D4BD4"/>
    <w:rsid w:val="009D5A4D"/>
    <w:rsid w:val="009D5D74"/>
    <w:rsid w:val="009D78D3"/>
    <w:rsid w:val="009E1354"/>
    <w:rsid w:val="009E29A1"/>
    <w:rsid w:val="009E2A5D"/>
    <w:rsid w:val="009E6BF7"/>
    <w:rsid w:val="009F0DDD"/>
    <w:rsid w:val="009F652A"/>
    <w:rsid w:val="009F6E46"/>
    <w:rsid w:val="00A00797"/>
    <w:rsid w:val="00A0176D"/>
    <w:rsid w:val="00A019E1"/>
    <w:rsid w:val="00A036AC"/>
    <w:rsid w:val="00A0400F"/>
    <w:rsid w:val="00A05BD2"/>
    <w:rsid w:val="00A07E09"/>
    <w:rsid w:val="00A10390"/>
    <w:rsid w:val="00A1053E"/>
    <w:rsid w:val="00A12118"/>
    <w:rsid w:val="00A12AEC"/>
    <w:rsid w:val="00A15070"/>
    <w:rsid w:val="00A152D1"/>
    <w:rsid w:val="00A16586"/>
    <w:rsid w:val="00A20D25"/>
    <w:rsid w:val="00A21738"/>
    <w:rsid w:val="00A23AF0"/>
    <w:rsid w:val="00A25ABF"/>
    <w:rsid w:val="00A26742"/>
    <w:rsid w:val="00A30AF6"/>
    <w:rsid w:val="00A30BF7"/>
    <w:rsid w:val="00A31F18"/>
    <w:rsid w:val="00A32226"/>
    <w:rsid w:val="00A345E9"/>
    <w:rsid w:val="00A3531B"/>
    <w:rsid w:val="00A40EF9"/>
    <w:rsid w:val="00A41653"/>
    <w:rsid w:val="00A41FC3"/>
    <w:rsid w:val="00A431B9"/>
    <w:rsid w:val="00A44A56"/>
    <w:rsid w:val="00A44BEE"/>
    <w:rsid w:val="00A44F78"/>
    <w:rsid w:val="00A45BF8"/>
    <w:rsid w:val="00A46DB2"/>
    <w:rsid w:val="00A50413"/>
    <w:rsid w:val="00A5210F"/>
    <w:rsid w:val="00A52B6A"/>
    <w:rsid w:val="00A54FDA"/>
    <w:rsid w:val="00A63146"/>
    <w:rsid w:val="00A6420B"/>
    <w:rsid w:val="00A6591F"/>
    <w:rsid w:val="00A65AC2"/>
    <w:rsid w:val="00A70FD0"/>
    <w:rsid w:val="00A73297"/>
    <w:rsid w:val="00A73724"/>
    <w:rsid w:val="00A73812"/>
    <w:rsid w:val="00A747D1"/>
    <w:rsid w:val="00A75378"/>
    <w:rsid w:val="00A820E6"/>
    <w:rsid w:val="00A84B6F"/>
    <w:rsid w:val="00A85AE5"/>
    <w:rsid w:val="00A85B3C"/>
    <w:rsid w:val="00A87F2B"/>
    <w:rsid w:val="00A94C62"/>
    <w:rsid w:val="00A96992"/>
    <w:rsid w:val="00A96E01"/>
    <w:rsid w:val="00A97535"/>
    <w:rsid w:val="00AA014E"/>
    <w:rsid w:val="00AA0BF7"/>
    <w:rsid w:val="00AA2FED"/>
    <w:rsid w:val="00AA41EC"/>
    <w:rsid w:val="00AA7899"/>
    <w:rsid w:val="00AB00D7"/>
    <w:rsid w:val="00AB2D2C"/>
    <w:rsid w:val="00AB37B5"/>
    <w:rsid w:val="00AB6323"/>
    <w:rsid w:val="00AC159C"/>
    <w:rsid w:val="00AC33F8"/>
    <w:rsid w:val="00AD0096"/>
    <w:rsid w:val="00AD2E2B"/>
    <w:rsid w:val="00AD3F30"/>
    <w:rsid w:val="00AD5F7C"/>
    <w:rsid w:val="00AE02D2"/>
    <w:rsid w:val="00AE0FC1"/>
    <w:rsid w:val="00AE1F63"/>
    <w:rsid w:val="00AE7549"/>
    <w:rsid w:val="00AF1B01"/>
    <w:rsid w:val="00AF2E65"/>
    <w:rsid w:val="00AF4686"/>
    <w:rsid w:val="00B012E7"/>
    <w:rsid w:val="00B01552"/>
    <w:rsid w:val="00B051CD"/>
    <w:rsid w:val="00B06DC3"/>
    <w:rsid w:val="00B103A9"/>
    <w:rsid w:val="00B1198D"/>
    <w:rsid w:val="00B12919"/>
    <w:rsid w:val="00B13339"/>
    <w:rsid w:val="00B163D4"/>
    <w:rsid w:val="00B16567"/>
    <w:rsid w:val="00B26BE1"/>
    <w:rsid w:val="00B26FF6"/>
    <w:rsid w:val="00B27307"/>
    <w:rsid w:val="00B27CFE"/>
    <w:rsid w:val="00B3426C"/>
    <w:rsid w:val="00B362C8"/>
    <w:rsid w:val="00B37B46"/>
    <w:rsid w:val="00B37C4F"/>
    <w:rsid w:val="00B4455A"/>
    <w:rsid w:val="00B54F92"/>
    <w:rsid w:val="00B54FFD"/>
    <w:rsid w:val="00B55AEC"/>
    <w:rsid w:val="00B560E7"/>
    <w:rsid w:val="00B562D4"/>
    <w:rsid w:val="00B622BB"/>
    <w:rsid w:val="00B6506C"/>
    <w:rsid w:val="00B661E6"/>
    <w:rsid w:val="00B67ECD"/>
    <w:rsid w:val="00B71892"/>
    <w:rsid w:val="00B737DD"/>
    <w:rsid w:val="00B74047"/>
    <w:rsid w:val="00B74CC6"/>
    <w:rsid w:val="00B75254"/>
    <w:rsid w:val="00B754FC"/>
    <w:rsid w:val="00B75D88"/>
    <w:rsid w:val="00B75E76"/>
    <w:rsid w:val="00B80FE3"/>
    <w:rsid w:val="00B82CA7"/>
    <w:rsid w:val="00B8497A"/>
    <w:rsid w:val="00B857BC"/>
    <w:rsid w:val="00B85B3B"/>
    <w:rsid w:val="00B85CA0"/>
    <w:rsid w:val="00B8686E"/>
    <w:rsid w:val="00B87308"/>
    <w:rsid w:val="00B91362"/>
    <w:rsid w:val="00B9156A"/>
    <w:rsid w:val="00B92CD5"/>
    <w:rsid w:val="00B93154"/>
    <w:rsid w:val="00B945B5"/>
    <w:rsid w:val="00B96F1D"/>
    <w:rsid w:val="00BA0C15"/>
    <w:rsid w:val="00BA28D7"/>
    <w:rsid w:val="00BA35AB"/>
    <w:rsid w:val="00BA4C42"/>
    <w:rsid w:val="00BA4D61"/>
    <w:rsid w:val="00BA7683"/>
    <w:rsid w:val="00BB345D"/>
    <w:rsid w:val="00BB3DE4"/>
    <w:rsid w:val="00BB55E3"/>
    <w:rsid w:val="00BC220D"/>
    <w:rsid w:val="00BC2427"/>
    <w:rsid w:val="00BC3E07"/>
    <w:rsid w:val="00BC47F2"/>
    <w:rsid w:val="00BC5E34"/>
    <w:rsid w:val="00BC786A"/>
    <w:rsid w:val="00BD1F54"/>
    <w:rsid w:val="00BD4D5B"/>
    <w:rsid w:val="00BE0411"/>
    <w:rsid w:val="00BE0936"/>
    <w:rsid w:val="00BE0F3D"/>
    <w:rsid w:val="00BE1570"/>
    <w:rsid w:val="00BE2084"/>
    <w:rsid w:val="00BE259E"/>
    <w:rsid w:val="00BE45C0"/>
    <w:rsid w:val="00BE4DC9"/>
    <w:rsid w:val="00BE4E7E"/>
    <w:rsid w:val="00BE6C9A"/>
    <w:rsid w:val="00BF1E30"/>
    <w:rsid w:val="00BF1EAC"/>
    <w:rsid w:val="00BF25EE"/>
    <w:rsid w:val="00BF4C02"/>
    <w:rsid w:val="00BF7887"/>
    <w:rsid w:val="00C003B0"/>
    <w:rsid w:val="00C04CB2"/>
    <w:rsid w:val="00C12078"/>
    <w:rsid w:val="00C15253"/>
    <w:rsid w:val="00C164C8"/>
    <w:rsid w:val="00C17924"/>
    <w:rsid w:val="00C2251D"/>
    <w:rsid w:val="00C31CD7"/>
    <w:rsid w:val="00C3530A"/>
    <w:rsid w:val="00C430EF"/>
    <w:rsid w:val="00C448A9"/>
    <w:rsid w:val="00C46C90"/>
    <w:rsid w:val="00C47D78"/>
    <w:rsid w:val="00C5010E"/>
    <w:rsid w:val="00C55014"/>
    <w:rsid w:val="00C55943"/>
    <w:rsid w:val="00C55C8B"/>
    <w:rsid w:val="00C56861"/>
    <w:rsid w:val="00C57CFF"/>
    <w:rsid w:val="00C6171E"/>
    <w:rsid w:val="00C620E4"/>
    <w:rsid w:val="00C636CE"/>
    <w:rsid w:val="00C70407"/>
    <w:rsid w:val="00C70A34"/>
    <w:rsid w:val="00C70A86"/>
    <w:rsid w:val="00C71BE4"/>
    <w:rsid w:val="00C731FE"/>
    <w:rsid w:val="00C7325E"/>
    <w:rsid w:val="00C738FF"/>
    <w:rsid w:val="00C77CA1"/>
    <w:rsid w:val="00C82435"/>
    <w:rsid w:val="00C82927"/>
    <w:rsid w:val="00C85124"/>
    <w:rsid w:val="00C85ACF"/>
    <w:rsid w:val="00C86981"/>
    <w:rsid w:val="00C91A52"/>
    <w:rsid w:val="00C92DCA"/>
    <w:rsid w:val="00C93BBA"/>
    <w:rsid w:val="00C9440A"/>
    <w:rsid w:val="00CA0CF7"/>
    <w:rsid w:val="00CA29E5"/>
    <w:rsid w:val="00CA2E51"/>
    <w:rsid w:val="00CA7096"/>
    <w:rsid w:val="00CB0FE9"/>
    <w:rsid w:val="00CB221A"/>
    <w:rsid w:val="00CB2982"/>
    <w:rsid w:val="00CC0EDA"/>
    <w:rsid w:val="00CC2117"/>
    <w:rsid w:val="00CC3908"/>
    <w:rsid w:val="00CC3FCB"/>
    <w:rsid w:val="00CC41AD"/>
    <w:rsid w:val="00CC4FE3"/>
    <w:rsid w:val="00CC577F"/>
    <w:rsid w:val="00CC5C39"/>
    <w:rsid w:val="00CC6EA4"/>
    <w:rsid w:val="00CD11A7"/>
    <w:rsid w:val="00CD15CD"/>
    <w:rsid w:val="00CD53EA"/>
    <w:rsid w:val="00CE18E5"/>
    <w:rsid w:val="00CF0862"/>
    <w:rsid w:val="00CF3079"/>
    <w:rsid w:val="00D0090C"/>
    <w:rsid w:val="00D00FD3"/>
    <w:rsid w:val="00D01A65"/>
    <w:rsid w:val="00D04D2B"/>
    <w:rsid w:val="00D10BAE"/>
    <w:rsid w:val="00D13B8A"/>
    <w:rsid w:val="00D14373"/>
    <w:rsid w:val="00D16863"/>
    <w:rsid w:val="00D201DE"/>
    <w:rsid w:val="00D205D2"/>
    <w:rsid w:val="00D20C25"/>
    <w:rsid w:val="00D21724"/>
    <w:rsid w:val="00D223A4"/>
    <w:rsid w:val="00D25149"/>
    <w:rsid w:val="00D25B1E"/>
    <w:rsid w:val="00D262FC"/>
    <w:rsid w:val="00D30D6C"/>
    <w:rsid w:val="00D314AD"/>
    <w:rsid w:val="00D35123"/>
    <w:rsid w:val="00D3561E"/>
    <w:rsid w:val="00D375A5"/>
    <w:rsid w:val="00D420F0"/>
    <w:rsid w:val="00D42EBC"/>
    <w:rsid w:val="00D43A57"/>
    <w:rsid w:val="00D45C20"/>
    <w:rsid w:val="00D4605F"/>
    <w:rsid w:val="00D461F9"/>
    <w:rsid w:val="00D47A68"/>
    <w:rsid w:val="00D51325"/>
    <w:rsid w:val="00D51764"/>
    <w:rsid w:val="00D51ED4"/>
    <w:rsid w:val="00D536AE"/>
    <w:rsid w:val="00D55FB0"/>
    <w:rsid w:val="00D60710"/>
    <w:rsid w:val="00D63D2B"/>
    <w:rsid w:val="00D641C5"/>
    <w:rsid w:val="00D647C3"/>
    <w:rsid w:val="00D64AC6"/>
    <w:rsid w:val="00D66D68"/>
    <w:rsid w:val="00D71729"/>
    <w:rsid w:val="00D745B3"/>
    <w:rsid w:val="00D7636C"/>
    <w:rsid w:val="00D7670B"/>
    <w:rsid w:val="00D80BEC"/>
    <w:rsid w:val="00D81426"/>
    <w:rsid w:val="00D81B0F"/>
    <w:rsid w:val="00D8483B"/>
    <w:rsid w:val="00D86076"/>
    <w:rsid w:val="00D862EA"/>
    <w:rsid w:val="00D91AC0"/>
    <w:rsid w:val="00D9252F"/>
    <w:rsid w:val="00D93729"/>
    <w:rsid w:val="00D9553F"/>
    <w:rsid w:val="00DA0CDE"/>
    <w:rsid w:val="00DA6148"/>
    <w:rsid w:val="00DA7971"/>
    <w:rsid w:val="00DB2377"/>
    <w:rsid w:val="00DB2912"/>
    <w:rsid w:val="00DB2A70"/>
    <w:rsid w:val="00DB5CFE"/>
    <w:rsid w:val="00DB7B77"/>
    <w:rsid w:val="00DC0412"/>
    <w:rsid w:val="00DC16E8"/>
    <w:rsid w:val="00DC4C4E"/>
    <w:rsid w:val="00DC5B3E"/>
    <w:rsid w:val="00DD10D7"/>
    <w:rsid w:val="00DD194E"/>
    <w:rsid w:val="00DD23BB"/>
    <w:rsid w:val="00DD2E6D"/>
    <w:rsid w:val="00DD3299"/>
    <w:rsid w:val="00DD45BF"/>
    <w:rsid w:val="00DD5AFD"/>
    <w:rsid w:val="00DD6E2E"/>
    <w:rsid w:val="00DE037C"/>
    <w:rsid w:val="00DE0DD1"/>
    <w:rsid w:val="00DE1752"/>
    <w:rsid w:val="00DE21D5"/>
    <w:rsid w:val="00DE36FB"/>
    <w:rsid w:val="00DE4B2B"/>
    <w:rsid w:val="00DE6C2B"/>
    <w:rsid w:val="00DF293D"/>
    <w:rsid w:val="00DF2C0A"/>
    <w:rsid w:val="00DF50A2"/>
    <w:rsid w:val="00DF6006"/>
    <w:rsid w:val="00E004BF"/>
    <w:rsid w:val="00E02976"/>
    <w:rsid w:val="00E03253"/>
    <w:rsid w:val="00E032D6"/>
    <w:rsid w:val="00E039F7"/>
    <w:rsid w:val="00E06D33"/>
    <w:rsid w:val="00E12343"/>
    <w:rsid w:val="00E1418A"/>
    <w:rsid w:val="00E145D8"/>
    <w:rsid w:val="00E14C9B"/>
    <w:rsid w:val="00E1736D"/>
    <w:rsid w:val="00E20890"/>
    <w:rsid w:val="00E21E2A"/>
    <w:rsid w:val="00E258C0"/>
    <w:rsid w:val="00E3127A"/>
    <w:rsid w:val="00E32A19"/>
    <w:rsid w:val="00E33639"/>
    <w:rsid w:val="00E352E1"/>
    <w:rsid w:val="00E36036"/>
    <w:rsid w:val="00E3703B"/>
    <w:rsid w:val="00E52623"/>
    <w:rsid w:val="00E5277F"/>
    <w:rsid w:val="00E54875"/>
    <w:rsid w:val="00E54D0E"/>
    <w:rsid w:val="00E56FD4"/>
    <w:rsid w:val="00E60E0C"/>
    <w:rsid w:val="00E7244B"/>
    <w:rsid w:val="00E748C8"/>
    <w:rsid w:val="00E74975"/>
    <w:rsid w:val="00E75462"/>
    <w:rsid w:val="00E83B23"/>
    <w:rsid w:val="00E840B7"/>
    <w:rsid w:val="00E86B72"/>
    <w:rsid w:val="00E91FC2"/>
    <w:rsid w:val="00E9653B"/>
    <w:rsid w:val="00E96A67"/>
    <w:rsid w:val="00E97C90"/>
    <w:rsid w:val="00EA1663"/>
    <w:rsid w:val="00EA1A30"/>
    <w:rsid w:val="00EA36BF"/>
    <w:rsid w:val="00EA5347"/>
    <w:rsid w:val="00EA546F"/>
    <w:rsid w:val="00EA6618"/>
    <w:rsid w:val="00EA73C0"/>
    <w:rsid w:val="00EB3843"/>
    <w:rsid w:val="00EB3E96"/>
    <w:rsid w:val="00EB49EA"/>
    <w:rsid w:val="00EB4A62"/>
    <w:rsid w:val="00EB6AD4"/>
    <w:rsid w:val="00EC0502"/>
    <w:rsid w:val="00EC0777"/>
    <w:rsid w:val="00EC2C0E"/>
    <w:rsid w:val="00EC3984"/>
    <w:rsid w:val="00EC7BFA"/>
    <w:rsid w:val="00ED02F9"/>
    <w:rsid w:val="00ED17F2"/>
    <w:rsid w:val="00ED5184"/>
    <w:rsid w:val="00ED6881"/>
    <w:rsid w:val="00EE01A7"/>
    <w:rsid w:val="00EE1444"/>
    <w:rsid w:val="00EE3120"/>
    <w:rsid w:val="00EF1E9E"/>
    <w:rsid w:val="00EF29EE"/>
    <w:rsid w:val="00EF3DCE"/>
    <w:rsid w:val="00EF6CD2"/>
    <w:rsid w:val="00F01057"/>
    <w:rsid w:val="00F01F53"/>
    <w:rsid w:val="00F05534"/>
    <w:rsid w:val="00F060E7"/>
    <w:rsid w:val="00F07FD4"/>
    <w:rsid w:val="00F138D9"/>
    <w:rsid w:val="00F143F1"/>
    <w:rsid w:val="00F14F90"/>
    <w:rsid w:val="00F17F75"/>
    <w:rsid w:val="00F25B34"/>
    <w:rsid w:val="00F27B50"/>
    <w:rsid w:val="00F27F7D"/>
    <w:rsid w:val="00F31145"/>
    <w:rsid w:val="00F31ECA"/>
    <w:rsid w:val="00F40572"/>
    <w:rsid w:val="00F44A2F"/>
    <w:rsid w:val="00F44E25"/>
    <w:rsid w:val="00F464B1"/>
    <w:rsid w:val="00F508B6"/>
    <w:rsid w:val="00F514D1"/>
    <w:rsid w:val="00F517E8"/>
    <w:rsid w:val="00F54699"/>
    <w:rsid w:val="00F551D2"/>
    <w:rsid w:val="00F55D08"/>
    <w:rsid w:val="00F57657"/>
    <w:rsid w:val="00F614B2"/>
    <w:rsid w:val="00F6224C"/>
    <w:rsid w:val="00F634F4"/>
    <w:rsid w:val="00F6451F"/>
    <w:rsid w:val="00F64B46"/>
    <w:rsid w:val="00F713C0"/>
    <w:rsid w:val="00F71EEB"/>
    <w:rsid w:val="00F75E7E"/>
    <w:rsid w:val="00F76D0D"/>
    <w:rsid w:val="00F77417"/>
    <w:rsid w:val="00F811A8"/>
    <w:rsid w:val="00F81416"/>
    <w:rsid w:val="00F81D65"/>
    <w:rsid w:val="00F85F81"/>
    <w:rsid w:val="00F900DE"/>
    <w:rsid w:val="00F90924"/>
    <w:rsid w:val="00F91156"/>
    <w:rsid w:val="00F952DA"/>
    <w:rsid w:val="00F96B0D"/>
    <w:rsid w:val="00FA0F8C"/>
    <w:rsid w:val="00FA0FB3"/>
    <w:rsid w:val="00FA608D"/>
    <w:rsid w:val="00FA7FB8"/>
    <w:rsid w:val="00FB6DC7"/>
    <w:rsid w:val="00FC142D"/>
    <w:rsid w:val="00FC68FE"/>
    <w:rsid w:val="00FD35AD"/>
    <w:rsid w:val="00FD6124"/>
    <w:rsid w:val="00FD6472"/>
    <w:rsid w:val="00FD6AB9"/>
    <w:rsid w:val="00FE0774"/>
    <w:rsid w:val="00FE431B"/>
    <w:rsid w:val="00FE75A5"/>
    <w:rsid w:val="00FE7916"/>
    <w:rsid w:val="00FF3012"/>
    <w:rsid w:val="00FF4D2D"/>
    <w:rsid w:val="00FF5A09"/>
    <w:rsid w:val="00FF7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6792"/>
    <w:rPr>
      <w:sz w:val="24"/>
      <w:szCs w:val="24"/>
    </w:rPr>
  </w:style>
  <w:style w:type="paragraph" w:styleId="Heading1">
    <w:name w:val="heading 1"/>
    <w:basedOn w:val="Normal"/>
    <w:next w:val="Normal"/>
    <w:link w:val="Heading1Char"/>
    <w:uiPriority w:val="99"/>
    <w:qFormat/>
    <w:rsid w:val="00876792"/>
    <w:pPr>
      <w:keepNext/>
      <w:numPr>
        <w:numId w:val="1"/>
      </w:numPr>
      <w:outlineLvl w:val="0"/>
    </w:pPr>
    <w:rPr>
      <w:b/>
      <w:szCs w:val="20"/>
    </w:rPr>
  </w:style>
  <w:style w:type="paragraph" w:styleId="Heading2">
    <w:name w:val="heading 2"/>
    <w:basedOn w:val="Normal"/>
    <w:next w:val="Normal"/>
    <w:link w:val="Heading2Char"/>
    <w:uiPriority w:val="99"/>
    <w:qFormat/>
    <w:rsid w:val="00876792"/>
    <w:pPr>
      <w:keepNext/>
      <w:numPr>
        <w:ilvl w:val="1"/>
        <w:numId w:val="1"/>
      </w:numPr>
      <w:outlineLvl w:val="1"/>
    </w:pPr>
    <w:rPr>
      <w:i/>
      <w:szCs w:val="20"/>
    </w:rPr>
  </w:style>
  <w:style w:type="paragraph" w:styleId="Heading3">
    <w:name w:val="heading 3"/>
    <w:basedOn w:val="Normal"/>
    <w:next w:val="Normal"/>
    <w:link w:val="Heading3Char"/>
    <w:uiPriority w:val="99"/>
    <w:qFormat/>
    <w:rsid w:val="00876792"/>
    <w:pPr>
      <w:keepNext/>
      <w:numPr>
        <w:ilvl w:val="2"/>
        <w:numId w:val="1"/>
      </w:numPr>
      <w:jc w:val="center"/>
      <w:outlineLvl w:val="2"/>
    </w:pPr>
    <w:rPr>
      <w:b/>
      <w:szCs w:val="20"/>
    </w:rPr>
  </w:style>
  <w:style w:type="paragraph" w:styleId="Heading4">
    <w:name w:val="heading 4"/>
    <w:basedOn w:val="Normal"/>
    <w:next w:val="Normal"/>
    <w:link w:val="Heading4Char"/>
    <w:uiPriority w:val="99"/>
    <w:qFormat/>
    <w:rsid w:val="00876792"/>
    <w:pPr>
      <w:keepNext/>
      <w:numPr>
        <w:ilvl w:val="3"/>
        <w:numId w:val="1"/>
      </w:numPr>
      <w:jc w:val="center"/>
      <w:outlineLvl w:val="3"/>
    </w:pPr>
    <w:rPr>
      <w:b/>
      <w:bCs/>
      <w:szCs w:val="20"/>
    </w:rPr>
  </w:style>
  <w:style w:type="paragraph" w:styleId="Heading5">
    <w:name w:val="heading 5"/>
    <w:basedOn w:val="Normal"/>
    <w:next w:val="Normal"/>
    <w:link w:val="Heading5Char"/>
    <w:uiPriority w:val="99"/>
    <w:qFormat/>
    <w:rsid w:val="00876792"/>
    <w:pPr>
      <w:keepNext/>
      <w:numPr>
        <w:ilvl w:val="4"/>
        <w:numId w:val="1"/>
      </w:numPr>
      <w:outlineLvl w:val="4"/>
    </w:pPr>
    <w:rPr>
      <w:rFonts w:ascii="Arial Narrow" w:hAnsi="Arial Narrow"/>
      <w:b/>
      <w:bCs/>
      <w:sz w:val="20"/>
    </w:rPr>
  </w:style>
  <w:style w:type="paragraph" w:styleId="Heading6">
    <w:name w:val="heading 6"/>
    <w:basedOn w:val="Normal"/>
    <w:next w:val="Normal"/>
    <w:link w:val="Heading6Char"/>
    <w:uiPriority w:val="99"/>
    <w:qFormat/>
    <w:rsid w:val="00876792"/>
    <w:pPr>
      <w:keepNext/>
      <w:numPr>
        <w:ilvl w:val="5"/>
        <w:numId w:val="1"/>
      </w:numPr>
      <w:outlineLvl w:val="5"/>
    </w:pPr>
    <w:rPr>
      <w:u w:val="single"/>
    </w:rPr>
  </w:style>
  <w:style w:type="paragraph" w:styleId="Heading7">
    <w:name w:val="heading 7"/>
    <w:basedOn w:val="Normal"/>
    <w:next w:val="Normal"/>
    <w:link w:val="Heading7Char"/>
    <w:uiPriority w:val="99"/>
    <w:qFormat/>
    <w:rsid w:val="00876792"/>
    <w:pPr>
      <w:keepNext/>
      <w:numPr>
        <w:ilvl w:val="6"/>
        <w:numId w:val="1"/>
      </w:numPr>
      <w:jc w:val="center"/>
      <w:outlineLvl w:val="6"/>
    </w:pPr>
    <w:rPr>
      <w:rFonts w:ascii="Arial Narrow" w:hAnsi="Arial Narrow"/>
      <w:b/>
      <w:bCs/>
      <w:sz w:val="20"/>
    </w:rPr>
  </w:style>
  <w:style w:type="paragraph" w:styleId="Heading8">
    <w:name w:val="heading 8"/>
    <w:basedOn w:val="Normal"/>
    <w:next w:val="Normal"/>
    <w:link w:val="Heading8Char"/>
    <w:uiPriority w:val="99"/>
    <w:qFormat/>
    <w:rsid w:val="00876792"/>
    <w:pPr>
      <w:keepNext/>
      <w:numPr>
        <w:ilvl w:val="7"/>
        <w:numId w:val="1"/>
      </w:numPr>
      <w:jc w:val="both"/>
      <w:outlineLvl w:val="7"/>
    </w:pPr>
    <w:rPr>
      <w:u w:val="single"/>
    </w:rPr>
  </w:style>
  <w:style w:type="paragraph" w:styleId="Heading9">
    <w:name w:val="heading 9"/>
    <w:basedOn w:val="Normal"/>
    <w:next w:val="Normal"/>
    <w:link w:val="Heading9Char"/>
    <w:uiPriority w:val="99"/>
    <w:qFormat/>
    <w:rsid w:val="0087679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1166"/>
    <w:rPr>
      <w:b/>
      <w:sz w:val="24"/>
      <w:szCs w:val="20"/>
    </w:rPr>
  </w:style>
  <w:style w:type="character" w:customStyle="1" w:styleId="Heading2Char">
    <w:name w:val="Heading 2 Char"/>
    <w:basedOn w:val="DefaultParagraphFont"/>
    <w:link w:val="Heading2"/>
    <w:uiPriority w:val="99"/>
    <w:locked/>
    <w:rsid w:val="002D1166"/>
    <w:rPr>
      <w:i/>
      <w:sz w:val="24"/>
      <w:szCs w:val="20"/>
    </w:rPr>
  </w:style>
  <w:style w:type="character" w:customStyle="1" w:styleId="Heading3Char">
    <w:name w:val="Heading 3 Char"/>
    <w:basedOn w:val="DefaultParagraphFont"/>
    <w:link w:val="Heading3"/>
    <w:uiPriority w:val="99"/>
    <w:locked/>
    <w:rsid w:val="002D1166"/>
    <w:rPr>
      <w:b/>
      <w:sz w:val="24"/>
      <w:szCs w:val="20"/>
    </w:rPr>
  </w:style>
  <w:style w:type="character" w:customStyle="1" w:styleId="Heading4Char">
    <w:name w:val="Heading 4 Char"/>
    <w:basedOn w:val="DefaultParagraphFont"/>
    <w:link w:val="Heading4"/>
    <w:uiPriority w:val="99"/>
    <w:locked/>
    <w:rsid w:val="002D1166"/>
    <w:rPr>
      <w:b/>
      <w:bCs/>
      <w:sz w:val="24"/>
      <w:szCs w:val="20"/>
    </w:rPr>
  </w:style>
  <w:style w:type="character" w:customStyle="1" w:styleId="Heading5Char">
    <w:name w:val="Heading 5 Char"/>
    <w:basedOn w:val="DefaultParagraphFont"/>
    <w:link w:val="Heading5"/>
    <w:uiPriority w:val="99"/>
    <w:locked/>
    <w:rsid w:val="002D1166"/>
    <w:rPr>
      <w:rFonts w:ascii="Arial Narrow" w:hAnsi="Arial Narrow"/>
      <w:b/>
      <w:bCs/>
      <w:sz w:val="20"/>
      <w:szCs w:val="24"/>
    </w:rPr>
  </w:style>
  <w:style w:type="character" w:customStyle="1" w:styleId="Heading6Char">
    <w:name w:val="Heading 6 Char"/>
    <w:basedOn w:val="DefaultParagraphFont"/>
    <w:link w:val="Heading6"/>
    <w:uiPriority w:val="99"/>
    <w:locked/>
    <w:rsid w:val="002D1166"/>
    <w:rPr>
      <w:sz w:val="24"/>
      <w:szCs w:val="24"/>
      <w:u w:val="single"/>
    </w:rPr>
  </w:style>
  <w:style w:type="character" w:customStyle="1" w:styleId="Heading7Char">
    <w:name w:val="Heading 7 Char"/>
    <w:basedOn w:val="DefaultParagraphFont"/>
    <w:link w:val="Heading7"/>
    <w:uiPriority w:val="99"/>
    <w:locked/>
    <w:rsid w:val="002D1166"/>
    <w:rPr>
      <w:rFonts w:ascii="Arial Narrow" w:hAnsi="Arial Narrow"/>
      <w:b/>
      <w:bCs/>
      <w:sz w:val="20"/>
      <w:szCs w:val="24"/>
    </w:rPr>
  </w:style>
  <w:style w:type="character" w:customStyle="1" w:styleId="Heading8Char">
    <w:name w:val="Heading 8 Char"/>
    <w:basedOn w:val="DefaultParagraphFont"/>
    <w:link w:val="Heading8"/>
    <w:uiPriority w:val="99"/>
    <w:locked/>
    <w:rsid w:val="002D1166"/>
    <w:rPr>
      <w:sz w:val="24"/>
      <w:szCs w:val="24"/>
      <w:u w:val="single"/>
    </w:rPr>
  </w:style>
  <w:style w:type="character" w:customStyle="1" w:styleId="Heading9Char">
    <w:name w:val="Heading 9 Char"/>
    <w:basedOn w:val="DefaultParagraphFont"/>
    <w:link w:val="Heading9"/>
    <w:uiPriority w:val="99"/>
    <w:locked/>
    <w:rsid w:val="002D1166"/>
    <w:rPr>
      <w:rFonts w:ascii="Arial" w:hAnsi="Arial" w:cs="Arial"/>
    </w:rPr>
  </w:style>
  <w:style w:type="paragraph" w:styleId="Caption">
    <w:name w:val="caption"/>
    <w:basedOn w:val="Normal"/>
    <w:next w:val="Normal"/>
    <w:uiPriority w:val="99"/>
    <w:qFormat/>
    <w:rsid w:val="00876792"/>
    <w:rPr>
      <w:b/>
      <w:bCs/>
    </w:rPr>
  </w:style>
  <w:style w:type="paragraph" w:styleId="Subtitle">
    <w:name w:val="Subtitle"/>
    <w:basedOn w:val="Normal"/>
    <w:link w:val="SubtitleChar"/>
    <w:uiPriority w:val="99"/>
    <w:qFormat/>
    <w:rsid w:val="00876792"/>
    <w:rPr>
      <w:b/>
      <w:bCs/>
    </w:rPr>
  </w:style>
  <w:style w:type="character" w:customStyle="1" w:styleId="SubtitleChar">
    <w:name w:val="Subtitle Char"/>
    <w:basedOn w:val="DefaultParagraphFont"/>
    <w:link w:val="Subtitle"/>
    <w:uiPriority w:val="99"/>
    <w:locked/>
    <w:rsid w:val="002D1166"/>
    <w:rPr>
      <w:rFonts w:ascii="Cambria" w:hAnsi="Cambria" w:cs="Times New Roman"/>
      <w:sz w:val="24"/>
      <w:szCs w:val="24"/>
    </w:rPr>
  </w:style>
  <w:style w:type="paragraph" w:styleId="Title">
    <w:name w:val="Title"/>
    <w:basedOn w:val="Normal"/>
    <w:link w:val="TitleChar"/>
    <w:uiPriority w:val="99"/>
    <w:qFormat/>
    <w:rsid w:val="00876792"/>
    <w:pPr>
      <w:jc w:val="center"/>
    </w:pPr>
    <w:rPr>
      <w:b/>
      <w:bCs/>
    </w:rPr>
  </w:style>
  <w:style w:type="character" w:customStyle="1" w:styleId="TitleChar">
    <w:name w:val="Title Char"/>
    <w:basedOn w:val="DefaultParagraphFont"/>
    <w:link w:val="Title"/>
    <w:uiPriority w:val="99"/>
    <w:locked/>
    <w:rsid w:val="002D1166"/>
    <w:rPr>
      <w:rFonts w:ascii="Cambria" w:hAnsi="Cambria" w:cs="Times New Roman"/>
      <w:b/>
      <w:bCs/>
      <w:kern w:val="28"/>
      <w:sz w:val="32"/>
      <w:szCs w:val="32"/>
    </w:rPr>
  </w:style>
  <w:style w:type="paragraph" w:styleId="Header">
    <w:name w:val="header"/>
    <w:basedOn w:val="Normal"/>
    <w:link w:val="HeaderChar"/>
    <w:uiPriority w:val="99"/>
    <w:rsid w:val="00876792"/>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2D1166"/>
    <w:rPr>
      <w:rFonts w:cs="Times New Roman"/>
      <w:sz w:val="24"/>
      <w:szCs w:val="24"/>
    </w:rPr>
  </w:style>
  <w:style w:type="paragraph" w:styleId="BodyTextIndent3">
    <w:name w:val="Body Text Indent 3"/>
    <w:basedOn w:val="Normal"/>
    <w:link w:val="BodyTextIndent3Char"/>
    <w:uiPriority w:val="99"/>
    <w:rsid w:val="00876792"/>
    <w:pPr>
      <w:ind w:left="720"/>
    </w:pPr>
    <w:rPr>
      <w:bCs/>
      <w:szCs w:val="20"/>
    </w:rPr>
  </w:style>
  <w:style w:type="character" w:customStyle="1" w:styleId="BodyTextIndent3Char">
    <w:name w:val="Body Text Indent 3 Char"/>
    <w:basedOn w:val="DefaultParagraphFont"/>
    <w:link w:val="BodyTextIndent3"/>
    <w:uiPriority w:val="99"/>
    <w:semiHidden/>
    <w:locked/>
    <w:rsid w:val="002D1166"/>
    <w:rPr>
      <w:rFonts w:cs="Times New Roman"/>
      <w:sz w:val="16"/>
      <w:szCs w:val="16"/>
    </w:rPr>
  </w:style>
  <w:style w:type="paragraph" w:styleId="BodyTextIndent">
    <w:name w:val="Body Text Indent"/>
    <w:basedOn w:val="Normal"/>
    <w:link w:val="BodyTextIndentChar"/>
    <w:uiPriority w:val="99"/>
    <w:rsid w:val="00876792"/>
    <w:pPr>
      <w:pBdr>
        <w:top w:val="single" w:sz="4" w:space="1" w:color="auto"/>
        <w:left w:val="single" w:sz="4" w:space="4" w:color="auto"/>
        <w:bottom w:val="single" w:sz="4" w:space="1" w:color="auto"/>
        <w:right w:val="single" w:sz="4" w:space="4" w:color="auto"/>
      </w:pBdr>
      <w:shd w:val="clear" w:color="auto" w:fill="CCFFFF"/>
      <w:ind w:left="360"/>
    </w:pPr>
    <w:rPr>
      <w:szCs w:val="20"/>
    </w:rPr>
  </w:style>
  <w:style w:type="character" w:customStyle="1" w:styleId="BodyTextIndentChar">
    <w:name w:val="Body Text Indent Char"/>
    <w:basedOn w:val="DefaultParagraphFont"/>
    <w:link w:val="BodyTextIndent"/>
    <w:uiPriority w:val="99"/>
    <w:semiHidden/>
    <w:locked/>
    <w:rsid w:val="002D1166"/>
    <w:rPr>
      <w:rFonts w:cs="Times New Roman"/>
      <w:sz w:val="24"/>
      <w:szCs w:val="24"/>
    </w:rPr>
  </w:style>
  <w:style w:type="paragraph" w:styleId="BodyText3">
    <w:name w:val="Body Text 3"/>
    <w:basedOn w:val="Normal"/>
    <w:link w:val="BodyText3Char"/>
    <w:uiPriority w:val="99"/>
    <w:rsid w:val="00876792"/>
    <w:rPr>
      <w:b/>
      <w:szCs w:val="20"/>
    </w:rPr>
  </w:style>
  <w:style w:type="character" w:customStyle="1" w:styleId="BodyText3Char">
    <w:name w:val="Body Text 3 Char"/>
    <w:basedOn w:val="DefaultParagraphFont"/>
    <w:link w:val="BodyText3"/>
    <w:uiPriority w:val="99"/>
    <w:semiHidden/>
    <w:locked/>
    <w:rsid w:val="002D1166"/>
    <w:rPr>
      <w:rFonts w:cs="Times New Roman"/>
      <w:sz w:val="16"/>
      <w:szCs w:val="16"/>
    </w:rPr>
  </w:style>
  <w:style w:type="paragraph" w:styleId="BodyTextIndent2">
    <w:name w:val="Body Text Indent 2"/>
    <w:basedOn w:val="Normal"/>
    <w:link w:val="BodyTextIndent2Char"/>
    <w:uiPriority w:val="99"/>
    <w:rsid w:val="00876792"/>
    <w:pPr>
      <w:ind w:left="360"/>
    </w:pPr>
    <w:rPr>
      <w:b/>
      <w:szCs w:val="20"/>
    </w:rPr>
  </w:style>
  <w:style w:type="character" w:customStyle="1" w:styleId="BodyTextIndent2Char">
    <w:name w:val="Body Text Indent 2 Char"/>
    <w:basedOn w:val="DefaultParagraphFont"/>
    <w:link w:val="BodyTextIndent2"/>
    <w:uiPriority w:val="99"/>
    <w:semiHidden/>
    <w:locked/>
    <w:rsid w:val="002D1166"/>
    <w:rPr>
      <w:rFonts w:cs="Times New Roman"/>
      <w:sz w:val="24"/>
      <w:szCs w:val="24"/>
    </w:rPr>
  </w:style>
  <w:style w:type="character" w:styleId="PageNumber">
    <w:name w:val="page number"/>
    <w:basedOn w:val="DefaultParagraphFont"/>
    <w:uiPriority w:val="99"/>
    <w:rsid w:val="00876792"/>
    <w:rPr>
      <w:rFonts w:cs="Times New Roman"/>
    </w:rPr>
  </w:style>
  <w:style w:type="paragraph" w:styleId="Footer">
    <w:name w:val="footer"/>
    <w:basedOn w:val="Normal"/>
    <w:link w:val="FooterChar"/>
    <w:uiPriority w:val="99"/>
    <w:rsid w:val="00876792"/>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2D1166"/>
    <w:rPr>
      <w:rFonts w:cs="Times New Roman"/>
      <w:sz w:val="24"/>
      <w:szCs w:val="24"/>
    </w:rPr>
  </w:style>
  <w:style w:type="paragraph" w:styleId="BodyText2">
    <w:name w:val="Body Text 2"/>
    <w:basedOn w:val="Normal"/>
    <w:link w:val="BodyText2Char"/>
    <w:uiPriority w:val="99"/>
    <w:rsid w:val="00876792"/>
    <w:rPr>
      <w:rFonts w:ascii="Arial Narrow" w:hAnsi="Arial Narrow"/>
      <w:sz w:val="20"/>
      <w:szCs w:val="20"/>
    </w:rPr>
  </w:style>
  <w:style w:type="character" w:customStyle="1" w:styleId="BodyText2Char">
    <w:name w:val="Body Text 2 Char"/>
    <w:basedOn w:val="DefaultParagraphFont"/>
    <w:link w:val="BodyText2"/>
    <w:uiPriority w:val="99"/>
    <w:semiHidden/>
    <w:locked/>
    <w:rsid w:val="002D1166"/>
    <w:rPr>
      <w:rFonts w:cs="Times New Roman"/>
      <w:sz w:val="24"/>
      <w:szCs w:val="24"/>
    </w:rPr>
  </w:style>
  <w:style w:type="paragraph" w:styleId="BodyText">
    <w:name w:val="Body Text"/>
    <w:basedOn w:val="Normal"/>
    <w:link w:val="BodyTextChar"/>
    <w:uiPriority w:val="99"/>
    <w:rsid w:val="00876792"/>
    <w:pPr>
      <w:jc w:val="center"/>
    </w:pPr>
    <w:rPr>
      <w:rFonts w:ascii="Arial Narrow" w:hAnsi="Arial Narrow"/>
      <w:szCs w:val="20"/>
    </w:rPr>
  </w:style>
  <w:style w:type="character" w:customStyle="1" w:styleId="BodyTextChar">
    <w:name w:val="Body Text Char"/>
    <w:basedOn w:val="DefaultParagraphFont"/>
    <w:link w:val="BodyText"/>
    <w:uiPriority w:val="99"/>
    <w:semiHidden/>
    <w:locked/>
    <w:rsid w:val="002D1166"/>
    <w:rPr>
      <w:rFonts w:cs="Times New Roman"/>
      <w:sz w:val="24"/>
      <w:szCs w:val="24"/>
    </w:rPr>
  </w:style>
  <w:style w:type="paragraph" w:styleId="BalloonText">
    <w:name w:val="Balloon Text"/>
    <w:basedOn w:val="Normal"/>
    <w:link w:val="BalloonTextChar"/>
    <w:uiPriority w:val="99"/>
    <w:semiHidden/>
    <w:rsid w:val="00876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166"/>
    <w:rPr>
      <w:rFonts w:cs="Times New Roman"/>
      <w:sz w:val="2"/>
    </w:rPr>
  </w:style>
  <w:style w:type="character" w:styleId="Hyperlink">
    <w:name w:val="Hyperlink"/>
    <w:basedOn w:val="DefaultParagraphFont"/>
    <w:uiPriority w:val="99"/>
    <w:rsid w:val="00876792"/>
    <w:rPr>
      <w:rFonts w:cs="Times New Roman"/>
      <w:color w:val="0000FF"/>
      <w:u w:val="single"/>
    </w:rPr>
  </w:style>
  <w:style w:type="character" w:styleId="Strong">
    <w:name w:val="Strong"/>
    <w:basedOn w:val="DefaultParagraphFont"/>
    <w:uiPriority w:val="99"/>
    <w:qFormat/>
    <w:rsid w:val="00876792"/>
    <w:rPr>
      <w:rFonts w:cs="Times New Roman"/>
      <w:b/>
      <w:bCs/>
    </w:rPr>
  </w:style>
  <w:style w:type="table" w:styleId="TableGrid">
    <w:name w:val="Table Grid"/>
    <w:basedOn w:val="TableNormal"/>
    <w:uiPriority w:val="99"/>
    <w:rsid w:val="009718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357971"/>
    <w:rPr>
      <w:rFonts w:cs="Times New Roman"/>
      <w:color w:val="800080"/>
      <w:u w:val="single"/>
    </w:rPr>
  </w:style>
  <w:style w:type="paragraph" w:customStyle="1" w:styleId="NumberList">
    <w:name w:val="Number List"/>
    <w:basedOn w:val="BodyText"/>
    <w:uiPriority w:val="99"/>
    <w:rsid w:val="007F16E1"/>
    <w:pPr>
      <w:numPr>
        <w:numId w:val="2"/>
      </w:numPr>
      <w:spacing w:before="60" w:after="60"/>
      <w:ind w:right="-29"/>
      <w:jc w:val="left"/>
    </w:pPr>
    <w:rPr>
      <w:rFonts w:ascii="Garamond" w:hAnsi="Garamond"/>
    </w:rPr>
  </w:style>
  <w:style w:type="paragraph" w:customStyle="1" w:styleId="TOCBase">
    <w:name w:val="TOC Base"/>
    <w:basedOn w:val="Normal"/>
    <w:uiPriority w:val="99"/>
    <w:rsid w:val="007F16E1"/>
    <w:pPr>
      <w:tabs>
        <w:tab w:val="right" w:leader="dot" w:pos="6480"/>
      </w:tabs>
      <w:spacing w:after="240" w:line="240" w:lineRule="atLeast"/>
    </w:pPr>
    <w:rPr>
      <w:rFonts w:ascii="Arial" w:hAnsi="Arial"/>
      <w:spacing w:val="-5"/>
      <w:sz w:val="22"/>
      <w:szCs w:val="20"/>
    </w:rPr>
  </w:style>
  <w:style w:type="paragraph" w:customStyle="1" w:styleId="Default">
    <w:name w:val="Default"/>
    <w:uiPriority w:val="99"/>
    <w:rsid w:val="00FD6AB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locked/>
    <w:rsid w:val="004A1068"/>
    <w:rPr>
      <w:rFonts w:cs="Times New Roman"/>
      <w:sz w:val="16"/>
      <w:szCs w:val="16"/>
    </w:rPr>
  </w:style>
  <w:style w:type="paragraph" w:styleId="CommentText">
    <w:name w:val="annotation text"/>
    <w:basedOn w:val="Normal"/>
    <w:link w:val="CommentTextChar"/>
    <w:uiPriority w:val="99"/>
    <w:semiHidden/>
    <w:locked/>
    <w:rsid w:val="004A1068"/>
    <w:rPr>
      <w:sz w:val="20"/>
      <w:szCs w:val="20"/>
    </w:rPr>
  </w:style>
  <w:style w:type="character" w:customStyle="1" w:styleId="CommentTextChar">
    <w:name w:val="Comment Text Char"/>
    <w:basedOn w:val="DefaultParagraphFont"/>
    <w:link w:val="CommentText"/>
    <w:uiPriority w:val="99"/>
    <w:semiHidden/>
    <w:locked/>
    <w:rsid w:val="00A41FC3"/>
    <w:rPr>
      <w:rFonts w:cs="Times New Roman"/>
      <w:sz w:val="20"/>
      <w:szCs w:val="20"/>
    </w:rPr>
  </w:style>
  <w:style w:type="paragraph" w:styleId="CommentSubject">
    <w:name w:val="annotation subject"/>
    <w:basedOn w:val="CommentText"/>
    <w:next w:val="CommentText"/>
    <w:link w:val="CommentSubjectChar"/>
    <w:uiPriority w:val="99"/>
    <w:semiHidden/>
    <w:locked/>
    <w:rsid w:val="004A1068"/>
    <w:rPr>
      <w:b/>
      <w:bCs/>
    </w:rPr>
  </w:style>
  <w:style w:type="character" w:customStyle="1" w:styleId="CommentSubjectChar">
    <w:name w:val="Comment Subject Char"/>
    <w:basedOn w:val="CommentTextChar"/>
    <w:link w:val="CommentSubject"/>
    <w:uiPriority w:val="99"/>
    <w:semiHidden/>
    <w:locked/>
    <w:rsid w:val="00A41FC3"/>
    <w:rPr>
      <w:rFonts w:cs="Times New Roman"/>
      <w:b/>
      <w:bCs/>
      <w:sz w:val="20"/>
      <w:szCs w:val="20"/>
    </w:rPr>
  </w:style>
  <w:style w:type="character" w:customStyle="1" w:styleId="helpfieldsectionname">
    <w:name w:val="helpfieldsectionname"/>
    <w:basedOn w:val="DefaultParagraphFont"/>
    <w:uiPriority w:val="99"/>
    <w:rsid w:val="00AA0BF7"/>
    <w:rPr>
      <w:rFonts w:cs="Times New Roman"/>
      <w:b/>
      <w:bCs/>
      <w:sz w:val="36"/>
      <w:szCs w:val="36"/>
    </w:rPr>
  </w:style>
  <w:style w:type="character" w:customStyle="1" w:styleId="helpfieldname">
    <w:name w:val="helpfieldname"/>
    <w:basedOn w:val="DefaultParagraphFont"/>
    <w:uiPriority w:val="99"/>
    <w:rsid w:val="00AA0BF7"/>
    <w:rPr>
      <w:rFonts w:cs="Times New Roman"/>
      <w:b/>
      <w:bCs/>
      <w:sz w:val="26"/>
      <w:szCs w:val="26"/>
    </w:rPr>
  </w:style>
  <w:style w:type="paragraph" w:styleId="ListParagraph">
    <w:name w:val="List Paragraph"/>
    <w:basedOn w:val="Normal"/>
    <w:uiPriority w:val="34"/>
    <w:qFormat/>
    <w:rsid w:val="00F44E25"/>
    <w:pPr>
      <w:ind w:left="720"/>
      <w:contextualSpacing/>
    </w:pPr>
  </w:style>
  <w:style w:type="paragraph" w:styleId="NormalWeb">
    <w:name w:val="Normal (Web)"/>
    <w:basedOn w:val="Normal"/>
    <w:uiPriority w:val="99"/>
    <w:semiHidden/>
    <w:unhideWhenUsed/>
    <w:locked/>
    <w:rsid w:val="006A7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6792"/>
    <w:rPr>
      <w:sz w:val="24"/>
      <w:szCs w:val="24"/>
    </w:rPr>
  </w:style>
  <w:style w:type="paragraph" w:styleId="Heading1">
    <w:name w:val="heading 1"/>
    <w:basedOn w:val="Normal"/>
    <w:next w:val="Normal"/>
    <w:link w:val="Heading1Char"/>
    <w:uiPriority w:val="99"/>
    <w:qFormat/>
    <w:rsid w:val="00876792"/>
    <w:pPr>
      <w:keepNext/>
      <w:numPr>
        <w:numId w:val="1"/>
      </w:numPr>
      <w:outlineLvl w:val="0"/>
    </w:pPr>
    <w:rPr>
      <w:b/>
      <w:szCs w:val="20"/>
    </w:rPr>
  </w:style>
  <w:style w:type="paragraph" w:styleId="Heading2">
    <w:name w:val="heading 2"/>
    <w:basedOn w:val="Normal"/>
    <w:next w:val="Normal"/>
    <w:link w:val="Heading2Char"/>
    <w:uiPriority w:val="99"/>
    <w:qFormat/>
    <w:rsid w:val="00876792"/>
    <w:pPr>
      <w:keepNext/>
      <w:numPr>
        <w:ilvl w:val="1"/>
        <w:numId w:val="1"/>
      </w:numPr>
      <w:outlineLvl w:val="1"/>
    </w:pPr>
    <w:rPr>
      <w:i/>
      <w:szCs w:val="20"/>
    </w:rPr>
  </w:style>
  <w:style w:type="paragraph" w:styleId="Heading3">
    <w:name w:val="heading 3"/>
    <w:basedOn w:val="Normal"/>
    <w:next w:val="Normal"/>
    <w:link w:val="Heading3Char"/>
    <w:uiPriority w:val="99"/>
    <w:qFormat/>
    <w:rsid w:val="00876792"/>
    <w:pPr>
      <w:keepNext/>
      <w:numPr>
        <w:ilvl w:val="2"/>
        <w:numId w:val="1"/>
      </w:numPr>
      <w:jc w:val="center"/>
      <w:outlineLvl w:val="2"/>
    </w:pPr>
    <w:rPr>
      <w:b/>
      <w:szCs w:val="20"/>
    </w:rPr>
  </w:style>
  <w:style w:type="paragraph" w:styleId="Heading4">
    <w:name w:val="heading 4"/>
    <w:basedOn w:val="Normal"/>
    <w:next w:val="Normal"/>
    <w:link w:val="Heading4Char"/>
    <w:uiPriority w:val="99"/>
    <w:qFormat/>
    <w:rsid w:val="00876792"/>
    <w:pPr>
      <w:keepNext/>
      <w:numPr>
        <w:ilvl w:val="3"/>
        <w:numId w:val="1"/>
      </w:numPr>
      <w:jc w:val="center"/>
      <w:outlineLvl w:val="3"/>
    </w:pPr>
    <w:rPr>
      <w:b/>
      <w:bCs/>
      <w:szCs w:val="20"/>
    </w:rPr>
  </w:style>
  <w:style w:type="paragraph" w:styleId="Heading5">
    <w:name w:val="heading 5"/>
    <w:basedOn w:val="Normal"/>
    <w:next w:val="Normal"/>
    <w:link w:val="Heading5Char"/>
    <w:uiPriority w:val="99"/>
    <w:qFormat/>
    <w:rsid w:val="00876792"/>
    <w:pPr>
      <w:keepNext/>
      <w:numPr>
        <w:ilvl w:val="4"/>
        <w:numId w:val="1"/>
      </w:numPr>
      <w:outlineLvl w:val="4"/>
    </w:pPr>
    <w:rPr>
      <w:rFonts w:ascii="Arial Narrow" w:hAnsi="Arial Narrow"/>
      <w:b/>
      <w:bCs/>
      <w:sz w:val="20"/>
    </w:rPr>
  </w:style>
  <w:style w:type="paragraph" w:styleId="Heading6">
    <w:name w:val="heading 6"/>
    <w:basedOn w:val="Normal"/>
    <w:next w:val="Normal"/>
    <w:link w:val="Heading6Char"/>
    <w:uiPriority w:val="99"/>
    <w:qFormat/>
    <w:rsid w:val="00876792"/>
    <w:pPr>
      <w:keepNext/>
      <w:numPr>
        <w:ilvl w:val="5"/>
        <w:numId w:val="1"/>
      </w:numPr>
      <w:outlineLvl w:val="5"/>
    </w:pPr>
    <w:rPr>
      <w:u w:val="single"/>
    </w:rPr>
  </w:style>
  <w:style w:type="paragraph" w:styleId="Heading7">
    <w:name w:val="heading 7"/>
    <w:basedOn w:val="Normal"/>
    <w:next w:val="Normal"/>
    <w:link w:val="Heading7Char"/>
    <w:uiPriority w:val="99"/>
    <w:qFormat/>
    <w:rsid w:val="00876792"/>
    <w:pPr>
      <w:keepNext/>
      <w:numPr>
        <w:ilvl w:val="6"/>
        <w:numId w:val="1"/>
      </w:numPr>
      <w:jc w:val="center"/>
      <w:outlineLvl w:val="6"/>
    </w:pPr>
    <w:rPr>
      <w:rFonts w:ascii="Arial Narrow" w:hAnsi="Arial Narrow"/>
      <w:b/>
      <w:bCs/>
      <w:sz w:val="20"/>
    </w:rPr>
  </w:style>
  <w:style w:type="paragraph" w:styleId="Heading8">
    <w:name w:val="heading 8"/>
    <w:basedOn w:val="Normal"/>
    <w:next w:val="Normal"/>
    <w:link w:val="Heading8Char"/>
    <w:uiPriority w:val="99"/>
    <w:qFormat/>
    <w:rsid w:val="00876792"/>
    <w:pPr>
      <w:keepNext/>
      <w:numPr>
        <w:ilvl w:val="7"/>
        <w:numId w:val="1"/>
      </w:numPr>
      <w:jc w:val="both"/>
      <w:outlineLvl w:val="7"/>
    </w:pPr>
    <w:rPr>
      <w:u w:val="single"/>
    </w:rPr>
  </w:style>
  <w:style w:type="paragraph" w:styleId="Heading9">
    <w:name w:val="heading 9"/>
    <w:basedOn w:val="Normal"/>
    <w:next w:val="Normal"/>
    <w:link w:val="Heading9Char"/>
    <w:uiPriority w:val="99"/>
    <w:qFormat/>
    <w:rsid w:val="0087679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1166"/>
    <w:rPr>
      <w:b/>
      <w:sz w:val="24"/>
      <w:szCs w:val="20"/>
    </w:rPr>
  </w:style>
  <w:style w:type="character" w:customStyle="1" w:styleId="Heading2Char">
    <w:name w:val="Heading 2 Char"/>
    <w:basedOn w:val="DefaultParagraphFont"/>
    <w:link w:val="Heading2"/>
    <w:uiPriority w:val="99"/>
    <w:locked/>
    <w:rsid w:val="002D1166"/>
    <w:rPr>
      <w:i/>
      <w:sz w:val="24"/>
      <w:szCs w:val="20"/>
    </w:rPr>
  </w:style>
  <w:style w:type="character" w:customStyle="1" w:styleId="Heading3Char">
    <w:name w:val="Heading 3 Char"/>
    <w:basedOn w:val="DefaultParagraphFont"/>
    <w:link w:val="Heading3"/>
    <w:uiPriority w:val="99"/>
    <w:locked/>
    <w:rsid w:val="002D1166"/>
    <w:rPr>
      <w:b/>
      <w:sz w:val="24"/>
      <w:szCs w:val="20"/>
    </w:rPr>
  </w:style>
  <w:style w:type="character" w:customStyle="1" w:styleId="Heading4Char">
    <w:name w:val="Heading 4 Char"/>
    <w:basedOn w:val="DefaultParagraphFont"/>
    <w:link w:val="Heading4"/>
    <w:uiPriority w:val="99"/>
    <w:locked/>
    <w:rsid w:val="002D1166"/>
    <w:rPr>
      <w:b/>
      <w:bCs/>
      <w:sz w:val="24"/>
      <w:szCs w:val="20"/>
    </w:rPr>
  </w:style>
  <w:style w:type="character" w:customStyle="1" w:styleId="Heading5Char">
    <w:name w:val="Heading 5 Char"/>
    <w:basedOn w:val="DefaultParagraphFont"/>
    <w:link w:val="Heading5"/>
    <w:uiPriority w:val="99"/>
    <w:locked/>
    <w:rsid w:val="002D1166"/>
    <w:rPr>
      <w:rFonts w:ascii="Arial Narrow" w:hAnsi="Arial Narrow"/>
      <w:b/>
      <w:bCs/>
      <w:sz w:val="20"/>
      <w:szCs w:val="24"/>
    </w:rPr>
  </w:style>
  <w:style w:type="character" w:customStyle="1" w:styleId="Heading6Char">
    <w:name w:val="Heading 6 Char"/>
    <w:basedOn w:val="DefaultParagraphFont"/>
    <w:link w:val="Heading6"/>
    <w:uiPriority w:val="99"/>
    <w:locked/>
    <w:rsid w:val="002D1166"/>
    <w:rPr>
      <w:sz w:val="24"/>
      <w:szCs w:val="24"/>
      <w:u w:val="single"/>
    </w:rPr>
  </w:style>
  <w:style w:type="character" w:customStyle="1" w:styleId="Heading7Char">
    <w:name w:val="Heading 7 Char"/>
    <w:basedOn w:val="DefaultParagraphFont"/>
    <w:link w:val="Heading7"/>
    <w:uiPriority w:val="99"/>
    <w:locked/>
    <w:rsid w:val="002D1166"/>
    <w:rPr>
      <w:rFonts w:ascii="Arial Narrow" w:hAnsi="Arial Narrow"/>
      <w:b/>
      <w:bCs/>
      <w:sz w:val="20"/>
      <w:szCs w:val="24"/>
    </w:rPr>
  </w:style>
  <w:style w:type="character" w:customStyle="1" w:styleId="Heading8Char">
    <w:name w:val="Heading 8 Char"/>
    <w:basedOn w:val="DefaultParagraphFont"/>
    <w:link w:val="Heading8"/>
    <w:uiPriority w:val="99"/>
    <w:locked/>
    <w:rsid w:val="002D1166"/>
    <w:rPr>
      <w:sz w:val="24"/>
      <w:szCs w:val="24"/>
      <w:u w:val="single"/>
    </w:rPr>
  </w:style>
  <w:style w:type="character" w:customStyle="1" w:styleId="Heading9Char">
    <w:name w:val="Heading 9 Char"/>
    <w:basedOn w:val="DefaultParagraphFont"/>
    <w:link w:val="Heading9"/>
    <w:uiPriority w:val="99"/>
    <w:locked/>
    <w:rsid w:val="002D1166"/>
    <w:rPr>
      <w:rFonts w:ascii="Arial" w:hAnsi="Arial" w:cs="Arial"/>
    </w:rPr>
  </w:style>
  <w:style w:type="paragraph" w:styleId="Caption">
    <w:name w:val="caption"/>
    <w:basedOn w:val="Normal"/>
    <w:next w:val="Normal"/>
    <w:uiPriority w:val="99"/>
    <w:qFormat/>
    <w:rsid w:val="00876792"/>
    <w:rPr>
      <w:b/>
      <w:bCs/>
    </w:rPr>
  </w:style>
  <w:style w:type="paragraph" w:styleId="Subtitle">
    <w:name w:val="Subtitle"/>
    <w:basedOn w:val="Normal"/>
    <w:link w:val="SubtitleChar"/>
    <w:uiPriority w:val="99"/>
    <w:qFormat/>
    <w:rsid w:val="00876792"/>
    <w:rPr>
      <w:b/>
      <w:bCs/>
    </w:rPr>
  </w:style>
  <w:style w:type="character" w:customStyle="1" w:styleId="SubtitleChar">
    <w:name w:val="Subtitle Char"/>
    <w:basedOn w:val="DefaultParagraphFont"/>
    <w:link w:val="Subtitle"/>
    <w:uiPriority w:val="99"/>
    <w:locked/>
    <w:rsid w:val="002D1166"/>
    <w:rPr>
      <w:rFonts w:ascii="Cambria" w:hAnsi="Cambria" w:cs="Times New Roman"/>
      <w:sz w:val="24"/>
      <w:szCs w:val="24"/>
    </w:rPr>
  </w:style>
  <w:style w:type="paragraph" w:styleId="Title">
    <w:name w:val="Title"/>
    <w:basedOn w:val="Normal"/>
    <w:link w:val="TitleChar"/>
    <w:uiPriority w:val="99"/>
    <w:qFormat/>
    <w:rsid w:val="00876792"/>
    <w:pPr>
      <w:jc w:val="center"/>
    </w:pPr>
    <w:rPr>
      <w:b/>
      <w:bCs/>
    </w:rPr>
  </w:style>
  <w:style w:type="character" w:customStyle="1" w:styleId="TitleChar">
    <w:name w:val="Title Char"/>
    <w:basedOn w:val="DefaultParagraphFont"/>
    <w:link w:val="Title"/>
    <w:uiPriority w:val="99"/>
    <w:locked/>
    <w:rsid w:val="002D1166"/>
    <w:rPr>
      <w:rFonts w:ascii="Cambria" w:hAnsi="Cambria" w:cs="Times New Roman"/>
      <w:b/>
      <w:bCs/>
      <w:kern w:val="28"/>
      <w:sz w:val="32"/>
      <w:szCs w:val="32"/>
    </w:rPr>
  </w:style>
  <w:style w:type="paragraph" w:styleId="Header">
    <w:name w:val="header"/>
    <w:basedOn w:val="Normal"/>
    <w:link w:val="HeaderChar"/>
    <w:uiPriority w:val="99"/>
    <w:rsid w:val="00876792"/>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2D1166"/>
    <w:rPr>
      <w:rFonts w:cs="Times New Roman"/>
      <w:sz w:val="24"/>
      <w:szCs w:val="24"/>
    </w:rPr>
  </w:style>
  <w:style w:type="paragraph" w:styleId="BodyTextIndent3">
    <w:name w:val="Body Text Indent 3"/>
    <w:basedOn w:val="Normal"/>
    <w:link w:val="BodyTextIndent3Char"/>
    <w:uiPriority w:val="99"/>
    <w:rsid w:val="00876792"/>
    <w:pPr>
      <w:ind w:left="720"/>
    </w:pPr>
    <w:rPr>
      <w:bCs/>
      <w:szCs w:val="20"/>
    </w:rPr>
  </w:style>
  <w:style w:type="character" w:customStyle="1" w:styleId="BodyTextIndent3Char">
    <w:name w:val="Body Text Indent 3 Char"/>
    <w:basedOn w:val="DefaultParagraphFont"/>
    <w:link w:val="BodyTextIndent3"/>
    <w:uiPriority w:val="99"/>
    <w:semiHidden/>
    <w:locked/>
    <w:rsid w:val="002D1166"/>
    <w:rPr>
      <w:rFonts w:cs="Times New Roman"/>
      <w:sz w:val="16"/>
      <w:szCs w:val="16"/>
    </w:rPr>
  </w:style>
  <w:style w:type="paragraph" w:styleId="BodyTextIndent">
    <w:name w:val="Body Text Indent"/>
    <w:basedOn w:val="Normal"/>
    <w:link w:val="BodyTextIndentChar"/>
    <w:uiPriority w:val="99"/>
    <w:rsid w:val="00876792"/>
    <w:pPr>
      <w:pBdr>
        <w:top w:val="single" w:sz="4" w:space="1" w:color="auto"/>
        <w:left w:val="single" w:sz="4" w:space="4" w:color="auto"/>
        <w:bottom w:val="single" w:sz="4" w:space="1" w:color="auto"/>
        <w:right w:val="single" w:sz="4" w:space="4" w:color="auto"/>
      </w:pBdr>
      <w:shd w:val="clear" w:color="auto" w:fill="CCFFFF"/>
      <w:ind w:left="360"/>
    </w:pPr>
    <w:rPr>
      <w:szCs w:val="20"/>
    </w:rPr>
  </w:style>
  <w:style w:type="character" w:customStyle="1" w:styleId="BodyTextIndentChar">
    <w:name w:val="Body Text Indent Char"/>
    <w:basedOn w:val="DefaultParagraphFont"/>
    <w:link w:val="BodyTextIndent"/>
    <w:uiPriority w:val="99"/>
    <w:semiHidden/>
    <w:locked/>
    <w:rsid w:val="002D1166"/>
    <w:rPr>
      <w:rFonts w:cs="Times New Roman"/>
      <w:sz w:val="24"/>
      <w:szCs w:val="24"/>
    </w:rPr>
  </w:style>
  <w:style w:type="paragraph" w:styleId="BodyText3">
    <w:name w:val="Body Text 3"/>
    <w:basedOn w:val="Normal"/>
    <w:link w:val="BodyText3Char"/>
    <w:uiPriority w:val="99"/>
    <w:rsid w:val="00876792"/>
    <w:rPr>
      <w:b/>
      <w:szCs w:val="20"/>
    </w:rPr>
  </w:style>
  <w:style w:type="character" w:customStyle="1" w:styleId="BodyText3Char">
    <w:name w:val="Body Text 3 Char"/>
    <w:basedOn w:val="DefaultParagraphFont"/>
    <w:link w:val="BodyText3"/>
    <w:uiPriority w:val="99"/>
    <w:semiHidden/>
    <w:locked/>
    <w:rsid w:val="002D1166"/>
    <w:rPr>
      <w:rFonts w:cs="Times New Roman"/>
      <w:sz w:val="16"/>
      <w:szCs w:val="16"/>
    </w:rPr>
  </w:style>
  <w:style w:type="paragraph" w:styleId="BodyTextIndent2">
    <w:name w:val="Body Text Indent 2"/>
    <w:basedOn w:val="Normal"/>
    <w:link w:val="BodyTextIndent2Char"/>
    <w:uiPriority w:val="99"/>
    <w:rsid w:val="00876792"/>
    <w:pPr>
      <w:ind w:left="360"/>
    </w:pPr>
    <w:rPr>
      <w:b/>
      <w:szCs w:val="20"/>
    </w:rPr>
  </w:style>
  <w:style w:type="character" w:customStyle="1" w:styleId="BodyTextIndent2Char">
    <w:name w:val="Body Text Indent 2 Char"/>
    <w:basedOn w:val="DefaultParagraphFont"/>
    <w:link w:val="BodyTextIndent2"/>
    <w:uiPriority w:val="99"/>
    <w:semiHidden/>
    <w:locked/>
    <w:rsid w:val="002D1166"/>
    <w:rPr>
      <w:rFonts w:cs="Times New Roman"/>
      <w:sz w:val="24"/>
      <w:szCs w:val="24"/>
    </w:rPr>
  </w:style>
  <w:style w:type="character" w:styleId="PageNumber">
    <w:name w:val="page number"/>
    <w:basedOn w:val="DefaultParagraphFont"/>
    <w:uiPriority w:val="99"/>
    <w:rsid w:val="00876792"/>
    <w:rPr>
      <w:rFonts w:cs="Times New Roman"/>
    </w:rPr>
  </w:style>
  <w:style w:type="paragraph" w:styleId="Footer">
    <w:name w:val="footer"/>
    <w:basedOn w:val="Normal"/>
    <w:link w:val="FooterChar"/>
    <w:uiPriority w:val="99"/>
    <w:rsid w:val="00876792"/>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2D1166"/>
    <w:rPr>
      <w:rFonts w:cs="Times New Roman"/>
      <w:sz w:val="24"/>
      <w:szCs w:val="24"/>
    </w:rPr>
  </w:style>
  <w:style w:type="paragraph" w:styleId="BodyText2">
    <w:name w:val="Body Text 2"/>
    <w:basedOn w:val="Normal"/>
    <w:link w:val="BodyText2Char"/>
    <w:uiPriority w:val="99"/>
    <w:rsid w:val="00876792"/>
    <w:rPr>
      <w:rFonts w:ascii="Arial Narrow" w:hAnsi="Arial Narrow"/>
      <w:sz w:val="20"/>
      <w:szCs w:val="20"/>
    </w:rPr>
  </w:style>
  <w:style w:type="character" w:customStyle="1" w:styleId="BodyText2Char">
    <w:name w:val="Body Text 2 Char"/>
    <w:basedOn w:val="DefaultParagraphFont"/>
    <w:link w:val="BodyText2"/>
    <w:uiPriority w:val="99"/>
    <w:semiHidden/>
    <w:locked/>
    <w:rsid w:val="002D1166"/>
    <w:rPr>
      <w:rFonts w:cs="Times New Roman"/>
      <w:sz w:val="24"/>
      <w:szCs w:val="24"/>
    </w:rPr>
  </w:style>
  <w:style w:type="paragraph" w:styleId="BodyText">
    <w:name w:val="Body Text"/>
    <w:basedOn w:val="Normal"/>
    <w:link w:val="BodyTextChar"/>
    <w:uiPriority w:val="99"/>
    <w:rsid w:val="00876792"/>
    <w:pPr>
      <w:jc w:val="center"/>
    </w:pPr>
    <w:rPr>
      <w:rFonts w:ascii="Arial Narrow" w:hAnsi="Arial Narrow"/>
      <w:szCs w:val="20"/>
    </w:rPr>
  </w:style>
  <w:style w:type="character" w:customStyle="1" w:styleId="BodyTextChar">
    <w:name w:val="Body Text Char"/>
    <w:basedOn w:val="DefaultParagraphFont"/>
    <w:link w:val="BodyText"/>
    <w:uiPriority w:val="99"/>
    <w:semiHidden/>
    <w:locked/>
    <w:rsid w:val="002D1166"/>
    <w:rPr>
      <w:rFonts w:cs="Times New Roman"/>
      <w:sz w:val="24"/>
      <w:szCs w:val="24"/>
    </w:rPr>
  </w:style>
  <w:style w:type="paragraph" w:styleId="BalloonText">
    <w:name w:val="Balloon Text"/>
    <w:basedOn w:val="Normal"/>
    <w:link w:val="BalloonTextChar"/>
    <w:uiPriority w:val="99"/>
    <w:semiHidden/>
    <w:rsid w:val="00876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166"/>
    <w:rPr>
      <w:rFonts w:cs="Times New Roman"/>
      <w:sz w:val="2"/>
    </w:rPr>
  </w:style>
  <w:style w:type="character" w:styleId="Hyperlink">
    <w:name w:val="Hyperlink"/>
    <w:basedOn w:val="DefaultParagraphFont"/>
    <w:uiPriority w:val="99"/>
    <w:rsid w:val="00876792"/>
    <w:rPr>
      <w:rFonts w:cs="Times New Roman"/>
      <w:color w:val="0000FF"/>
      <w:u w:val="single"/>
    </w:rPr>
  </w:style>
  <w:style w:type="character" w:styleId="Strong">
    <w:name w:val="Strong"/>
    <w:basedOn w:val="DefaultParagraphFont"/>
    <w:uiPriority w:val="99"/>
    <w:qFormat/>
    <w:rsid w:val="00876792"/>
    <w:rPr>
      <w:rFonts w:cs="Times New Roman"/>
      <w:b/>
      <w:bCs/>
    </w:rPr>
  </w:style>
  <w:style w:type="table" w:styleId="TableGrid">
    <w:name w:val="Table Grid"/>
    <w:basedOn w:val="TableNormal"/>
    <w:uiPriority w:val="99"/>
    <w:rsid w:val="009718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357971"/>
    <w:rPr>
      <w:rFonts w:cs="Times New Roman"/>
      <w:color w:val="800080"/>
      <w:u w:val="single"/>
    </w:rPr>
  </w:style>
  <w:style w:type="paragraph" w:customStyle="1" w:styleId="NumberList">
    <w:name w:val="Number List"/>
    <w:basedOn w:val="BodyText"/>
    <w:uiPriority w:val="99"/>
    <w:rsid w:val="007F16E1"/>
    <w:pPr>
      <w:numPr>
        <w:numId w:val="2"/>
      </w:numPr>
      <w:spacing w:before="60" w:after="60"/>
      <w:ind w:right="-29"/>
      <w:jc w:val="left"/>
    </w:pPr>
    <w:rPr>
      <w:rFonts w:ascii="Garamond" w:hAnsi="Garamond"/>
    </w:rPr>
  </w:style>
  <w:style w:type="paragraph" w:customStyle="1" w:styleId="TOCBase">
    <w:name w:val="TOC Base"/>
    <w:basedOn w:val="Normal"/>
    <w:uiPriority w:val="99"/>
    <w:rsid w:val="007F16E1"/>
    <w:pPr>
      <w:tabs>
        <w:tab w:val="right" w:leader="dot" w:pos="6480"/>
      </w:tabs>
      <w:spacing w:after="240" w:line="240" w:lineRule="atLeast"/>
    </w:pPr>
    <w:rPr>
      <w:rFonts w:ascii="Arial" w:hAnsi="Arial"/>
      <w:spacing w:val="-5"/>
      <w:sz w:val="22"/>
      <w:szCs w:val="20"/>
    </w:rPr>
  </w:style>
  <w:style w:type="paragraph" w:customStyle="1" w:styleId="Default">
    <w:name w:val="Default"/>
    <w:uiPriority w:val="99"/>
    <w:rsid w:val="00FD6AB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locked/>
    <w:rsid w:val="004A1068"/>
    <w:rPr>
      <w:rFonts w:cs="Times New Roman"/>
      <w:sz w:val="16"/>
      <w:szCs w:val="16"/>
    </w:rPr>
  </w:style>
  <w:style w:type="paragraph" w:styleId="CommentText">
    <w:name w:val="annotation text"/>
    <w:basedOn w:val="Normal"/>
    <w:link w:val="CommentTextChar"/>
    <w:uiPriority w:val="99"/>
    <w:semiHidden/>
    <w:locked/>
    <w:rsid w:val="004A1068"/>
    <w:rPr>
      <w:sz w:val="20"/>
      <w:szCs w:val="20"/>
    </w:rPr>
  </w:style>
  <w:style w:type="character" w:customStyle="1" w:styleId="CommentTextChar">
    <w:name w:val="Comment Text Char"/>
    <w:basedOn w:val="DefaultParagraphFont"/>
    <w:link w:val="CommentText"/>
    <w:uiPriority w:val="99"/>
    <w:semiHidden/>
    <w:locked/>
    <w:rsid w:val="00A41FC3"/>
    <w:rPr>
      <w:rFonts w:cs="Times New Roman"/>
      <w:sz w:val="20"/>
      <w:szCs w:val="20"/>
    </w:rPr>
  </w:style>
  <w:style w:type="paragraph" w:styleId="CommentSubject">
    <w:name w:val="annotation subject"/>
    <w:basedOn w:val="CommentText"/>
    <w:next w:val="CommentText"/>
    <w:link w:val="CommentSubjectChar"/>
    <w:uiPriority w:val="99"/>
    <w:semiHidden/>
    <w:locked/>
    <w:rsid w:val="004A1068"/>
    <w:rPr>
      <w:b/>
      <w:bCs/>
    </w:rPr>
  </w:style>
  <w:style w:type="character" w:customStyle="1" w:styleId="CommentSubjectChar">
    <w:name w:val="Comment Subject Char"/>
    <w:basedOn w:val="CommentTextChar"/>
    <w:link w:val="CommentSubject"/>
    <w:uiPriority w:val="99"/>
    <w:semiHidden/>
    <w:locked/>
    <w:rsid w:val="00A41FC3"/>
    <w:rPr>
      <w:rFonts w:cs="Times New Roman"/>
      <w:b/>
      <w:bCs/>
      <w:sz w:val="20"/>
      <w:szCs w:val="20"/>
    </w:rPr>
  </w:style>
  <w:style w:type="character" w:customStyle="1" w:styleId="helpfieldsectionname">
    <w:name w:val="helpfieldsectionname"/>
    <w:basedOn w:val="DefaultParagraphFont"/>
    <w:uiPriority w:val="99"/>
    <w:rsid w:val="00AA0BF7"/>
    <w:rPr>
      <w:rFonts w:cs="Times New Roman"/>
      <w:b/>
      <w:bCs/>
      <w:sz w:val="36"/>
      <w:szCs w:val="36"/>
    </w:rPr>
  </w:style>
  <w:style w:type="character" w:customStyle="1" w:styleId="helpfieldname">
    <w:name w:val="helpfieldname"/>
    <w:basedOn w:val="DefaultParagraphFont"/>
    <w:uiPriority w:val="99"/>
    <w:rsid w:val="00AA0BF7"/>
    <w:rPr>
      <w:rFonts w:cs="Times New Roman"/>
      <w:b/>
      <w:bCs/>
      <w:sz w:val="26"/>
      <w:szCs w:val="26"/>
    </w:rPr>
  </w:style>
  <w:style w:type="paragraph" w:styleId="ListParagraph">
    <w:name w:val="List Paragraph"/>
    <w:basedOn w:val="Normal"/>
    <w:uiPriority w:val="34"/>
    <w:qFormat/>
    <w:rsid w:val="00F44E25"/>
    <w:pPr>
      <w:ind w:left="720"/>
      <w:contextualSpacing/>
    </w:pPr>
  </w:style>
  <w:style w:type="paragraph" w:styleId="NormalWeb">
    <w:name w:val="Normal (Web)"/>
    <w:basedOn w:val="Normal"/>
    <w:uiPriority w:val="99"/>
    <w:semiHidden/>
    <w:unhideWhenUsed/>
    <w:locked/>
    <w:rsid w:val="006A7338"/>
  </w:style>
</w:styles>
</file>

<file path=word/webSettings.xml><?xml version="1.0" encoding="utf-8"?>
<w:webSettings xmlns:r="http://schemas.openxmlformats.org/officeDocument/2006/relationships" xmlns:w="http://schemas.openxmlformats.org/wordprocessingml/2006/main">
  <w:divs>
    <w:div w:id="654065600">
      <w:marLeft w:val="0"/>
      <w:marRight w:val="0"/>
      <w:marTop w:val="0"/>
      <w:marBottom w:val="0"/>
      <w:divBdr>
        <w:top w:val="none" w:sz="0" w:space="0" w:color="auto"/>
        <w:left w:val="none" w:sz="0" w:space="0" w:color="auto"/>
        <w:bottom w:val="none" w:sz="0" w:space="0" w:color="auto"/>
        <w:right w:val="none" w:sz="0" w:space="0" w:color="auto"/>
      </w:divBdr>
      <w:divsChild>
        <w:div w:id="654065599">
          <w:marLeft w:val="0"/>
          <w:marRight w:val="0"/>
          <w:marTop w:val="0"/>
          <w:marBottom w:val="0"/>
          <w:divBdr>
            <w:top w:val="none" w:sz="0" w:space="0" w:color="auto"/>
            <w:left w:val="none" w:sz="0" w:space="0" w:color="auto"/>
            <w:bottom w:val="none" w:sz="0" w:space="0" w:color="auto"/>
            <w:right w:val="none" w:sz="0" w:space="0" w:color="auto"/>
          </w:divBdr>
          <w:divsChild>
            <w:div w:id="654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5602">
      <w:marLeft w:val="0"/>
      <w:marRight w:val="0"/>
      <w:marTop w:val="0"/>
      <w:marBottom w:val="0"/>
      <w:divBdr>
        <w:top w:val="none" w:sz="0" w:space="0" w:color="auto"/>
        <w:left w:val="none" w:sz="0" w:space="0" w:color="auto"/>
        <w:bottom w:val="none" w:sz="0" w:space="0" w:color="auto"/>
        <w:right w:val="none" w:sz="0" w:space="0" w:color="auto"/>
      </w:divBdr>
    </w:div>
    <w:div w:id="654065603">
      <w:marLeft w:val="0"/>
      <w:marRight w:val="0"/>
      <w:marTop w:val="0"/>
      <w:marBottom w:val="0"/>
      <w:divBdr>
        <w:top w:val="none" w:sz="0" w:space="0" w:color="auto"/>
        <w:left w:val="none" w:sz="0" w:space="0" w:color="auto"/>
        <w:bottom w:val="none" w:sz="0" w:space="0" w:color="auto"/>
        <w:right w:val="none" w:sz="0" w:space="0" w:color="auto"/>
      </w:divBdr>
    </w:div>
    <w:div w:id="654065604">
      <w:marLeft w:val="0"/>
      <w:marRight w:val="0"/>
      <w:marTop w:val="0"/>
      <w:marBottom w:val="0"/>
      <w:divBdr>
        <w:top w:val="none" w:sz="0" w:space="0" w:color="auto"/>
        <w:left w:val="none" w:sz="0" w:space="0" w:color="auto"/>
        <w:bottom w:val="none" w:sz="0" w:space="0" w:color="auto"/>
        <w:right w:val="none" w:sz="0" w:space="0" w:color="auto"/>
      </w:divBdr>
    </w:div>
    <w:div w:id="654065605">
      <w:marLeft w:val="0"/>
      <w:marRight w:val="0"/>
      <w:marTop w:val="0"/>
      <w:marBottom w:val="0"/>
      <w:divBdr>
        <w:top w:val="none" w:sz="0" w:space="0" w:color="auto"/>
        <w:left w:val="none" w:sz="0" w:space="0" w:color="auto"/>
        <w:bottom w:val="none" w:sz="0" w:space="0" w:color="auto"/>
        <w:right w:val="none" w:sz="0" w:space="0" w:color="auto"/>
      </w:divBdr>
      <w:divsChild>
        <w:div w:id="654065607">
          <w:marLeft w:val="0"/>
          <w:marRight w:val="0"/>
          <w:marTop w:val="0"/>
          <w:marBottom w:val="0"/>
          <w:divBdr>
            <w:top w:val="none" w:sz="0" w:space="0" w:color="auto"/>
            <w:left w:val="none" w:sz="0" w:space="0" w:color="auto"/>
            <w:bottom w:val="none" w:sz="0" w:space="0" w:color="auto"/>
            <w:right w:val="none" w:sz="0" w:space="0" w:color="auto"/>
          </w:divBdr>
          <w:divsChild>
            <w:div w:id="654065620">
              <w:marLeft w:val="0"/>
              <w:marRight w:val="0"/>
              <w:marTop w:val="0"/>
              <w:marBottom w:val="0"/>
              <w:divBdr>
                <w:top w:val="none" w:sz="0" w:space="0" w:color="auto"/>
                <w:left w:val="none" w:sz="0" w:space="0" w:color="auto"/>
                <w:bottom w:val="none" w:sz="0" w:space="0" w:color="auto"/>
                <w:right w:val="none" w:sz="0" w:space="0" w:color="auto"/>
              </w:divBdr>
              <w:divsChild>
                <w:div w:id="654065609">
                  <w:marLeft w:val="0"/>
                  <w:marRight w:val="0"/>
                  <w:marTop w:val="120"/>
                  <w:marBottom w:val="30"/>
                  <w:divBdr>
                    <w:top w:val="none" w:sz="0" w:space="0" w:color="auto"/>
                    <w:left w:val="none" w:sz="0" w:space="0" w:color="auto"/>
                    <w:bottom w:val="none" w:sz="0" w:space="0" w:color="auto"/>
                    <w:right w:val="none" w:sz="0" w:space="0" w:color="auto"/>
                  </w:divBdr>
                </w:div>
                <w:div w:id="6540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608">
      <w:marLeft w:val="0"/>
      <w:marRight w:val="0"/>
      <w:marTop w:val="0"/>
      <w:marBottom w:val="0"/>
      <w:divBdr>
        <w:top w:val="none" w:sz="0" w:space="0" w:color="auto"/>
        <w:left w:val="none" w:sz="0" w:space="0" w:color="auto"/>
        <w:bottom w:val="none" w:sz="0" w:space="0" w:color="auto"/>
        <w:right w:val="none" w:sz="0" w:space="0" w:color="auto"/>
      </w:divBdr>
      <w:divsChild>
        <w:div w:id="654065615">
          <w:marLeft w:val="0"/>
          <w:marRight w:val="0"/>
          <w:marTop w:val="0"/>
          <w:marBottom w:val="0"/>
          <w:divBdr>
            <w:top w:val="none" w:sz="0" w:space="0" w:color="auto"/>
            <w:left w:val="none" w:sz="0" w:space="0" w:color="auto"/>
            <w:bottom w:val="none" w:sz="0" w:space="0" w:color="auto"/>
            <w:right w:val="none" w:sz="0" w:space="0" w:color="auto"/>
          </w:divBdr>
          <w:divsChild>
            <w:div w:id="654065617">
              <w:marLeft w:val="0"/>
              <w:marRight w:val="0"/>
              <w:marTop w:val="0"/>
              <w:marBottom w:val="0"/>
              <w:divBdr>
                <w:top w:val="none" w:sz="0" w:space="0" w:color="auto"/>
                <w:left w:val="none" w:sz="0" w:space="0" w:color="auto"/>
                <w:bottom w:val="none" w:sz="0" w:space="0" w:color="auto"/>
                <w:right w:val="none" w:sz="0" w:space="0" w:color="auto"/>
              </w:divBdr>
              <w:divsChild>
                <w:div w:id="654065606">
                  <w:marLeft w:val="0"/>
                  <w:marRight w:val="0"/>
                  <w:marTop w:val="0"/>
                  <w:marBottom w:val="0"/>
                  <w:divBdr>
                    <w:top w:val="none" w:sz="0" w:space="0" w:color="auto"/>
                    <w:left w:val="none" w:sz="0" w:space="0" w:color="auto"/>
                    <w:bottom w:val="none" w:sz="0" w:space="0" w:color="auto"/>
                    <w:right w:val="none" w:sz="0" w:space="0" w:color="auto"/>
                  </w:divBdr>
                </w:div>
                <w:div w:id="654065612">
                  <w:marLeft w:val="0"/>
                  <w:marRight w:val="0"/>
                  <w:marTop w:val="195"/>
                  <w:marBottom w:val="49"/>
                  <w:divBdr>
                    <w:top w:val="none" w:sz="0" w:space="0" w:color="auto"/>
                    <w:left w:val="none" w:sz="0" w:space="0" w:color="auto"/>
                    <w:bottom w:val="none" w:sz="0" w:space="0" w:color="auto"/>
                    <w:right w:val="none" w:sz="0" w:space="0" w:color="auto"/>
                  </w:divBdr>
                </w:div>
              </w:divsChild>
            </w:div>
          </w:divsChild>
        </w:div>
      </w:divsChild>
    </w:div>
    <w:div w:id="654065610">
      <w:marLeft w:val="0"/>
      <w:marRight w:val="0"/>
      <w:marTop w:val="0"/>
      <w:marBottom w:val="0"/>
      <w:divBdr>
        <w:top w:val="none" w:sz="0" w:space="0" w:color="auto"/>
        <w:left w:val="none" w:sz="0" w:space="0" w:color="auto"/>
        <w:bottom w:val="none" w:sz="0" w:space="0" w:color="auto"/>
        <w:right w:val="none" w:sz="0" w:space="0" w:color="auto"/>
      </w:divBdr>
      <w:divsChild>
        <w:div w:id="654065622">
          <w:marLeft w:val="0"/>
          <w:marRight w:val="0"/>
          <w:marTop w:val="0"/>
          <w:marBottom w:val="0"/>
          <w:divBdr>
            <w:top w:val="none" w:sz="0" w:space="0" w:color="auto"/>
            <w:left w:val="none" w:sz="0" w:space="0" w:color="auto"/>
            <w:bottom w:val="none" w:sz="0" w:space="0" w:color="auto"/>
            <w:right w:val="none" w:sz="0" w:space="0" w:color="auto"/>
          </w:divBdr>
          <w:divsChild>
            <w:div w:id="654065611">
              <w:marLeft w:val="0"/>
              <w:marRight w:val="0"/>
              <w:marTop w:val="366"/>
              <w:marBottom w:val="49"/>
              <w:divBdr>
                <w:top w:val="none" w:sz="0" w:space="0" w:color="auto"/>
                <w:left w:val="none" w:sz="0" w:space="0" w:color="auto"/>
                <w:bottom w:val="none" w:sz="0" w:space="0" w:color="auto"/>
                <w:right w:val="none" w:sz="0" w:space="0" w:color="auto"/>
              </w:divBdr>
            </w:div>
            <w:div w:id="654065624">
              <w:marLeft w:val="0"/>
              <w:marRight w:val="0"/>
              <w:marTop w:val="0"/>
              <w:marBottom w:val="0"/>
              <w:divBdr>
                <w:top w:val="none" w:sz="0" w:space="0" w:color="auto"/>
                <w:left w:val="none" w:sz="0" w:space="0" w:color="auto"/>
                <w:bottom w:val="none" w:sz="0" w:space="0" w:color="auto"/>
                <w:right w:val="none" w:sz="0" w:space="0" w:color="auto"/>
              </w:divBdr>
              <w:divsChild>
                <w:div w:id="654065616">
                  <w:marLeft w:val="0"/>
                  <w:marRight w:val="0"/>
                  <w:marTop w:val="195"/>
                  <w:marBottom w:val="49"/>
                  <w:divBdr>
                    <w:top w:val="none" w:sz="0" w:space="0" w:color="auto"/>
                    <w:left w:val="none" w:sz="0" w:space="0" w:color="auto"/>
                    <w:bottom w:val="none" w:sz="0" w:space="0" w:color="auto"/>
                    <w:right w:val="none" w:sz="0" w:space="0" w:color="auto"/>
                  </w:divBdr>
                </w:div>
                <w:div w:id="6540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619">
      <w:marLeft w:val="0"/>
      <w:marRight w:val="0"/>
      <w:marTop w:val="0"/>
      <w:marBottom w:val="0"/>
      <w:divBdr>
        <w:top w:val="none" w:sz="0" w:space="0" w:color="auto"/>
        <w:left w:val="none" w:sz="0" w:space="0" w:color="auto"/>
        <w:bottom w:val="none" w:sz="0" w:space="0" w:color="auto"/>
        <w:right w:val="none" w:sz="0" w:space="0" w:color="auto"/>
      </w:divBdr>
      <w:divsChild>
        <w:div w:id="654065614">
          <w:marLeft w:val="0"/>
          <w:marRight w:val="0"/>
          <w:marTop w:val="0"/>
          <w:marBottom w:val="0"/>
          <w:divBdr>
            <w:top w:val="none" w:sz="0" w:space="0" w:color="auto"/>
            <w:left w:val="none" w:sz="0" w:space="0" w:color="auto"/>
            <w:bottom w:val="none" w:sz="0" w:space="0" w:color="auto"/>
            <w:right w:val="none" w:sz="0" w:space="0" w:color="auto"/>
          </w:divBdr>
          <w:divsChild>
            <w:div w:id="654065621">
              <w:marLeft w:val="0"/>
              <w:marRight w:val="0"/>
              <w:marTop w:val="0"/>
              <w:marBottom w:val="0"/>
              <w:divBdr>
                <w:top w:val="none" w:sz="0" w:space="0" w:color="auto"/>
                <w:left w:val="none" w:sz="0" w:space="0" w:color="auto"/>
                <w:bottom w:val="none" w:sz="0" w:space="0" w:color="auto"/>
                <w:right w:val="none" w:sz="0" w:space="0" w:color="auto"/>
              </w:divBdr>
              <w:divsChild>
                <w:div w:id="654065613">
                  <w:marLeft w:val="0"/>
                  <w:marRight w:val="0"/>
                  <w:marTop w:val="0"/>
                  <w:marBottom w:val="0"/>
                  <w:divBdr>
                    <w:top w:val="none" w:sz="0" w:space="0" w:color="auto"/>
                    <w:left w:val="none" w:sz="0" w:space="0" w:color="auto"/>
                    <w:bottom w:val="none" w:sz="0" w:space="0" w:color="auto"/>
                    <w:right w:val="none" w:sz="0" w:space="0" w:color="auto"/>
                  </w:divBdr>
                </w:div>
                <w:div w:id="654065618">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 w:id="733741186">
      <w:bodyDiv w:val="1"/>
      <w:marLeft w:val="0"/>
      <w:marRight w:val="0"/>
      <w:marTop w:val="0"/>
      <w:marBottom w:val="0"/>
      <w:divBdr>
        <w:top w:val="none" w:sz="0" w:space="0" w:color="auto"/>
        <w:left w:val="none" w:sz="0" w:space="0" w:color="auto"/>
        <w:bottom w:val="none" w:sz="0" w:space="0" w:color="auto"/>
        <w:right w:val="none" w:sz="0" w:space="0" w:color="auto"/>
      </w:divBdr>
      <w:divsChild>
        <w:div w:id="698896801">
          <w:marLeft w:val="0"/>
          <w:marRight w:val="0"/>
          <w:marTop w:val="0"/>
          <w:marBottom w:val="0"/>
          <w:divBdr>
            <w:top w:val="none" w:sz="0" w:space="0" w:color="auto"/>
            <w:left w:val="none" w:sz="0" w:space="0" w:color="auto"/>
            <w:bottom w:val="none" w:sz="0" w:space="0" w:color="auto"/>
            <w:right w:val="none" w:sz="0" w:space="0" w:color="auto"/>
          </w:divBdr>
          <w:divsChild>
            <w:div w:id="857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F581788933643AC076409F80C95FB" ma:contentTypeVersion="0" ma:contentTypeDescription="Create a new document." ma:contentTypeScope="" ma:versionID="a5e0bd786637f85d96678a93dff7ce4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B5FB7-2A8A-4824-8BFA-B7871E5200CF}">
  <ds:schemaRefs>
    <ds:schemaRef ds:uri="http://schemas.microsoft.com/sharepoint/v3/contenttype/forms"/>
  </ds:schemaRefs>
</ds:datastoreItem>
</file>

<file path=customXml/itemProps2.xml><?xml version="1.0" encoding="utf-8"?>
<ds:datastoreItem xmlns:ds="http://schemas.openxmlformats.org/officeDocument/2006/customXml" ds:itemID="{0EE3F7B7-9EA6-4D94-A1A1-5DFE894EE164}">
  <ds:schemaRefs>
    <ds:schemaRef ds:uri="http://schemas.microsoft.com/office/2006/metadata/properties"/>
  </ds:schemaRefs>
</ds:datastoreItem>
</file>

<file path=customXml/itemProps3.xml><?xml version="1.0" encoding="utf-8"?>
<ds:datastoreItem xmlns:ds="http://schemas.openxmlformats.org/officeDocument/2006/customXml" ds:itemID="{87744D16-A987-479C-B36C-ED0C31EF2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A85F24-12D6-4286-BE68-E014722E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Aamer Ali</dc:creator>
  <cp:lastModifiedBy>Gleason</cp:lastModifiedBy>
  <cp:revision>2</cp:revision>
  <cp:lastPrinted>2011-12-03T17:08:00Z</cp:lastPrinted>
  <dcterms:created xsi:type="dcterms:W3CDTF">2012-05-31T23:44:00Z</dcterms:created>
  <dcterms:modified xsi:type="dcterms:W3CDTF">2012-05-31T23:44:00Z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0x010100D76F581788933643AC076409F80C95FB</vt:lpwstr>
  </property>
</Properties>
</file>