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9" w:rsidRDefault="006958D9" w:rsidP="006958D9">
      <w:pPr>
        <w:rPr>
          <w:rFonts w:ascii="Tahoma" w:hAnsi="Tahoma" w:cs="Tahoma"/>
          <w:b/>
        </w:rPr>
      </w:pPr>
      <w:r w:rsidRPr="009C0CDE">
        <w:rPr>
          <w:rFonts w:ascii="Tahoma" w:hAnsi="Tahoma" w:cs="Tahoma"/>
          <w:b/>
        </w:rPr>
        <w:t xml:space="preserve">In This </w:t>
      </w:r>
      <w:r>
        <w:rPr>
          <w:rFonts w:ascii="Tahoma" w:hAnsi="Tahoma" w:cs="Tahoma"/>
          <w:b/>
        </w:rPr>
        <w:t>Guide</w:t>
      </w:r>
    </w:p>
    <w:p w:rsidR="006958D9" w:rsidRDefault="006958D9" w:rsidP="006958D9">
      <w:pPr>
        <w:rPr>
          <w:rFonts w:ascii="Tahoma" w:hAnsi="Tahoma" w:cs="Tahoma"/>
        </w:rPr>
      </w:pPr>
    </w:p>
    <w:tbl>
      <w:tblPr>
        <w:tblW w:w="10368" w:type="dxa"/>
        <w:tblLook w:val="01E0"/>
      </w:tblPr>
      <w:tblGrid>
        <w:gridCol w:w="5778"/>
        <w:gridCol w:w="4590"/>
      </w:tblGrid>
      <w:tr w:rsidR="008F76CA" w:rsidTr="0049504F">
        <w:tc>
          <w:tcPr>
            <w:tcW w:w="5778" w:type="dxa"/>
          </w:tcPr>
          <w:p w:rsidR="00E67676" w:rsidRDefault="00E67676" w:rsidP="00E67676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E67676">
              <w:rPr>
                <w:rFonts w:ascii="Tahoma" w:hAnsi="Tahoma" w:cs="Tahoma"/>
              </w:rPr>
              <w:t xml:space="preserve">Selecting a </w:t>
            </w:r>
            <w:r w:rsidR="00D568DE">
              <w:rPr>
                <w:rFonts w:ascii="Tahoma" w:hAnsi="Tahoma" w:cs="Tahoma"/>
              </w:rPr>
              <w:t>supplier</w:t>
            </w:r>
            <w:r w:rsidRPr="00E67676">
              <w:rPr>
                <w:rFonts w:ascii="Tahoma" w:hAnsi="Tahoma" w:cs="Tahoma"/>
              </w:rPr>
              <w:t xml:space="preserve"> </w:t>
            </w:r>
          </w:p>
          <w:p w:rsidR="00E67676" w:rsidRPr="00E67676" w:rsidRDefault="00E67676" w:rsidP="00E67676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Specifying the details of a non-catalog item</w:t>
            </w:r>
          </w:p>
          <w:p w:rsidR="00E67676" w:rsidRPr="00D461F9" w:rsidRDefault="00E67676" w:rsidP="00E676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90" w:type="dxa"/>
          </w:tcPr>
          <w:p w:rsidR="008F76CA" w:rsidRDefault="00E67676" w:rsidP="00D0772E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Submitting a non-catalog item</w:t>
            </w:r>
          </w:p>
          <w:p w:rsidR="00E67676" w:rsidRPr="00D461F9" w:rsidRDefault="00E67676" w:rsidP="00E67676">
            <w:pPr>
              <w:ind w:left="720"/>
              <w:rPr>
                <w:rFonts w:ascii="Tahoma" w:hAnsi="Tahoma" w:cs="Tahoma"/>
              </w:rPr>
            </w:pPr>
          </w:p>
          <w:p w:rsidR="008F76CA" w:rsidRPr="00D461F9" w:rsidRDefault="008F76CA" w:rsidP="00D0772E">
            <w:pPr>
              <w:rPr>
                <w:rFonts w:ascii="Tahoma" w:hAnsi="Tahoma" w:cs="Tahoma"/>
                <w:b/>
              </w:rPr>
            </w:pPr>
          </w:p>
        </w:tc>
      </w:tr>
    </w:tbl>
    <w:p w:rsidR="006958D9" w:rsidRDefault="00F55D08" w:rsidP="006958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guide </w:t>
      </w:r>
      <w:r w:rsidR="007714A5">
        <w:rPr>
          <w:rFonts w:ascii="Tahoma" w:hAnsi="Tahoma" w:cs="Tahoma"/>
        </w:rPr>
        <w:t xml:space="preserve">provides the steps required to </w:t>
      </w:r>
      <w:r w:rsidR="00E67676">
        <w:rPr>
          <w:rFonts w:ascii="Tahoma" w:hAnsi="Tahoma" w:cs="Tahoma"/>
        </w:rPr>
        <w:t xml:space="preserve">purchase a non-catalog item(s) through the </w:t>
      </w:r>
      <w:proofErr w:type="spellStart"/>
      <w:r w:rsidR="00E67676">
        <w:rPr>
          <w:rFonts w:ascii="Tahoma" w:hAnsi="Tahoma" w:cs="Tahoma"/>
        </w:rPr>
        <w:t>WayneBuy</w:t>
      </w:r>
      <w:proofErr w:type="spellEnd"/>
      <w:r w:rsidR="00E67676">
        <w:rPr>
          <w:rFonts w:ascii="Tahoma" w:hAnsi="Tahoma" w:cs="Tahoma"/>
        </w:rPr>
        <w:t xml:space="preserve"> solution.  </w:t>
      </w:r>
    </w:p>
    <w:p w:rsidR="006958D9" w:rsidRDefault="006958D9" w:rsidP="006958D9">
      <w:pPr>
        <w:rPr>
          <w:rFonts w:ascii="Tahoma" w:hAnsi="Tahoma" w:cs="Tahoma"/>
          <w:b/>
        </w:rPr>
      </w:pPr>
    </w:p>
    <w:p w:rsidR="006958D9" w:rsidRDefault="006958D9" w:rsidP="006958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Procedure</w:t>
      </w:r>
    </w:p>
    <w:p w:rsidR="00AF1B01" w:rsidRPr="003F4288" w:rsidRDefault="001936B2" w:rsidP="000861AA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oundrect id="Rounded Rectangle 9" o:spid="_x0000_s1026" style="position:absolute;left:0;text-align:left;margin-left:150pt;margin-top:63.8pt;width:80.15pt;height:18.6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" filled="f" strokecolor="red" strokeweight="2pt"/>
        </w:pict>
      </w:r>
      <w:r w:rsidR="00B27460">
        <w:rPr>
          <w:rFonts w:ascii="Tahoma" w:hAnsi="Tahoma" w:cs="Tahoma"/>
          <w:noProof/>
        </w:rPr>
        <w:t>Click</w:t>
      </w:r>
      <w:r w:rsidR="000861AA" w:rsidRPr="000861AA">
        <w:rPr>
          <w:rFonts w:ascii="Tahoma" w:hAnsi="Tahoma" w:cs="Tahoma"/>
        </w:rPr>
        <w:t xml:space="preserve"> on the </w:t>
      </w:r>
      <w:r w:rsidR="00B27460">
        <w:rPr>
          <w:rFonts w:ascii="Tahoma" w:hAnsi="Tahoma" w:cs="Tahoma"/>
          <w:b/>
          <w:color w:val="000080"/>
        </w:rPr>
        <w:t>NON-CATALOG ITEM</w:t>
      </w:r>
      <w:r w:rsidR="000861AA">
        <w:rPr>
          <w:rFonts w:ascii="Tahoma" w:hAnsi="Tahoma" w:cs="Tahoma"/>
        </w:rPr>
        <w:t xml:space="preserve"> </w:t>
      </w:r>
      <w:r w:rsidR="00B27460">
        <w:rPr>
          <w:rFonts w:ascii="Tahoma" w:hAnsi="Tahoma" w:cs="Tahoma"/>
        </w:rPr>
        <w:t>link</w:t>
      </w:r>
      <w:r w:rsidR="000861AA" w:rsidRPr="000861AA">
        <w:rPr>
          <w:rFonts w:ascii="Tahoma" w:hAnsi="Tahoma" w:cs="Tahoma"/>
        </w:rPr>
        <w:t xml:space="preserve"> under the </w:t>
      </w:r>
      <w:r w:rsidR="00B27460">
        <w:rPr>
          <w:rFonts w:ascii="Tahoma" w:hAnsi="Tahoma" w:cs="Tahoma"/>
        </w:rPr>
        <w:t>Shop section</w:t>
      </w:r>
      <w:r w:rsidR="000861AA" w:rsidRPr="000861AA">
        <w:rPr>
          <w:rFonts w:ascii="Tahoma" w:hAnsi="Tahoma" w:cs="Tahoma"/>
        </w:rPr>
        <w:t xml:space="preserve"> (</w:t>
      </w:r>
      <w:r w:rsidR="000861AA">
        <w:rPr>
          <w:rFonts w:ascii="Tahoma" w:hAnsi="Tahoma" w:cs="Tahoma"/>
        </w:rPr>
        <w:t xml:space="preserve">shown </w:t>
      </w:r>
      <w:r w:rsidR="000861AA" w:rsidRPr="000861AA">
        <w:rPr>
          <w:rFonts w:ascii="Tahoma" w:hAnsi="Tahoma" w:cs="Tahoma"/>
        </w:rPr>
        <w:t>below)</w:t>
      </w:r>
      <w:r w:rsidR="003F4288">
        <w:rPr>
          <w:rFonts w:ascii="Tahoma" w:hAnsi="Tahoma" w:cs="Tahoma"/>
        </w:rPr>
        <w:t xml:space="preserve">.  </w:t>
      </w:r>
      <w:r w:rsidR="003F4288">
        <w:rPr>
          <w:rFonts w:ascii="Tahoma" w:hAnsi="Tahoma" w:cs="Tahoma"/>
        </w:rPr>
        <w:br/>
      </w:r>
      <w:r w:rsidR="003F4288">
        <w:rPr>
          <w:rFonts w:ascii="Tahoma" w:hAnsi="Tahoma" w:cs="Tahoma"/>
        </w:rPr>
        <w:br/>
      </w:r>
      <w:r w:rsidR="00853C84">
        <w:rPr>
          <w:rFonts w:ascii="Tahoma" w:hAnsi="Tahoma" w:cs="Tahoma"/>
          <w:noProof/>
        </w:rPr>
        <w:drawing>
          <wp:inline distT="0" distB="0" distL="0" distR="0">
            <wp:extent cx="6229350" cy="6766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7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C1" w:rsidRDefault="00B27460" w:rsidP="007E1D2F">
      <w:pPr>
        <w:ind w:right="-54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311785</wp:posOffset>
            </wp:positionV>
            <wp:extent cx="3051175" cy="1434465"/>
            <wp:effectExtent l="19050" t="0" r="0" b="0"/>
            <wp:wrapTight wrapText="bothSides">
              <wp:wrapPolygon edited="0">
                <wp:start x="-135" y="0"/>
                <wp:lineTo x="-135" y="21227"/>
                <wp:lineTo x="21578" y="21227"/>
                <wp:lineTo x="21578" y="0"/>
                <wp:lineTo x="-135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EA2">
        <w:rPr>
          <w:rFonts w:ascii="Tahoma" w:hAnsi="Tahoma" w:cs="Tahoma"/>
        </w:rPr>
        <w:br/>
      </w:r>
    </w:p>
    <w:p w:rsidR="00666E37" w:rsidRPr="00CB216F" w:rsidRDefault="00B27460" w:rsidP="00CB216F">
      <w:pPr>
        <w:pStyle w:val="ListParagraph"/>
        <w:numPr>
          <w:ilvl w:val="0"/>
          <w:numId w:val="12"/>
        </w:numPr>
        <w:ind w:right="-180"/>
        <w:rPr>
          <w:rFonts w:ascii="Tahoma" w:hAnsi="Tahoma" w:cs="Tahoma"/>
          <w:noProof/>
        </w:rPr>
      </w:pPr>
      <w:r>
        <w:rPr>
          <w:rFonts w:ascii="Tahoma" w:hAnsi="Tahoma" w:cs="Tahoma"/>
        </w:rPr>
        <w:t xml:space="preserve">Search for your </w:t>
      </w:r>
      <w:r w:rsidR="00D568DE">
        <w:rPr>
          <w:rFonts w:ascii="Tahoma" w:hAnsi="Tahoma" w:cs="Tahoma"/>
        </w:rPr>
        <w:t>supplier</w:t>
      </w:r>
      <w:r>
        <w:rPr>
          <w:rFonts w:ascii="Tahoma" w:hAnsi="Tahoma" w:cs="Tahoma"/>
        </w:rPr>
        <w:t xml:space="preserve"> by keying in the </w:t>
      </w:r>
      <w:r w:rsidR="00D568DE">
        <w:rPr>
          <w:rFonts w:ascii="Tahoma" w:hAnsi="Tahoma" w:cs="Tahoma"/>
        </w:rPr>
        <w:t>supplier</w:t>
      </w:r>
      <w:r>
        <w:rPr>
          <w:rFonts w:ascii="Tahoma" w:hAnsi="Tahoma" w:cs="Tahoma"/>
        </w:rPr>
        <w:t xml:space="preserve"> name.  The search functionality will display available </w:t>
      </w:r>
      <w:r w:rsidR="00D568DE">
        <w:rPr>
          <w:rFonts w:ascii="Tahoma" w:hAnsi="Tahoma" w:cs="Tahoma"/>
        </w:rPr>
        <w:t>suppliers</w:t>
      </w:r>
      <w:r>
        <w:rPr>
          <w:rFonts w:ascii="Tahoma" w:hAnsi="Tahoma" w:cs="Tahoma"/>
        </w:rPr>
        <w:t xml:space="preserve"> as you continue to key in the </w:t>
      </w:r>
      <w:r w:rsidR="00D568DE">
        <w:rPr>
          <w:rFonts w:ascii="Tahoma" w:hAnsi="Tahoma" w:cs="Tahoma"/>
        </w:rPr>
        <w:t>supplier</w:t>
      </w:r>
      <w:r>
        <w:rPr>
          <w:rFonts w:ascii="Tahoma" w:hAnsi="Tahoma" w:cs="Tahoma"/>
        </w:rPr>
        <w:t xml:space="preserve"> name.  </w:t>
      </w:r>
    </w:p>
    <w:p w:rsidR="00B27460" w:rsidRDefault="00B27460" w:rsidP="00B27460">
      <w:pPr>
        <w:rPr>
          <w:rFonts w:ascii="Tahoma" w:hAnsi="Tahoma" w:cs="Tahoma"/>
          <w:noProof/>
        </w:rPr>
      </w:pPr>
    </w:p>
    <w:p w:rsidR="00B27460" w:rsidRDefault="00B27460" w:rsidP="00B27460">
      <w:pPr>
        <w:rPr>
          <w:rFonts w:ascii="Tahoma" w:hAnsi="Tahoma" w:cs="Tahoma"/>
          <w:noProof/>
        </w:rPr>
      </w:pPr>
    </w:p>
    <w:p w:rsidR="00B27460" w:rsidRDefault="00B27460" w:rsidP="00B27460">
      <w:pPr>
        <w:rPr>
          <w:rFonts w:ascii="Tahoma" w:hAnsi="Tahoma" w:cs="Tahoma"/>
          <w:noProof/>
        </w:rPr>
      </w:pPr>
    </w:p>
    <w:p w:rsidR="00B27460" w:rsidRDefault="00B27460" w:rsidP="00B27460">
      <w:pPr>
        <w:rPr>
          <w:rFonts w:ascii="Tahoma" w:hAnsi="Tahoma" w:cs="Tahoma"/>
          <w:noProof/>
        </w:rPr>
      </w:pPr>
    </w:p>
    <w:p w:rsidR="00B27460" w:rsidRDefault="00B27460" w:rsidP="00B27460">
      <w:pPr>
        <w:rPr>
          <w:rFonts w:ascii="Tahoma" w:hAnsi="Tahoma" w:cs="Tahoma"/>
          <w:noProof/>
        </w:rPr>
      </w:pPr>
    </w:p>
    <w:p w:rsidR="00D568DE" w:rsidRDefault="00D568DE" w:rsidP="00B27460">
      <w:pPr>
        <w:pStyle w:val="ListParagraph"/>
        <w:numPr>
          <w:ilvl w:val="0"/>
          <w:numId w:val="12"/>
        </w:num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pict>
          <v:group id="Group 25" o:spid="_x0000_s1037" style="position:absolute;left:0;text-align:left;margin-left:45.4pt;margin-top:27pt;width:395.3pt;height:77.65pt;z-index:251679744" coordsize="48007,9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width:46837;height:9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D568DE" w:rsidRDefault="00D568DE" w:rsidP="00D568DE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</w:p>
                  <w:p w:rsidR="00D568DE" w:rsidRDefault="00D568DE" w:rsidP="00D568DE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88950" cy="520065"/>
                          <wp:effectExtent l="0" t="0" r="6350" b="0"/>
                          <wp:docPr id="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8950" cy="5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" o:spid="_x0000_s1039" type="#_x0000_t202" style="position:absolute;left:5856;width:42151;height:92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57s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57sMAAADbAAAADwAAAAAAAAAAAAAAAACYAgAAZHJzL2Rv&#10;d25yZXYueG1sUEsFBgAAAAAEAAQA9QAAAIgDAAAAAA==&#10;" filled="f" stroked="f">
              <v:textbox>
                <w:txbxContent>
                  <w:p w:rsidR="00D568DE" w:rsidRDefault="00D568DE" w:rsidP="00D568DE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</w:pPr>
                  </w:p>
                  <w:p w:rsidR="00D568DE" w:rsidRPr="00A9400D" w:rsidRDefault="00D568DE" w:rsidP="00D568DE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If the supplier has multiple fulfillment centers (locations that orders are shipped from) – review the address and if it is not appropriate, click on the </w:t>
                    </w:r>
                    <w:r w:rsidRPr="00DC6020">
                      <w:rPr>
                        <w:rFonts w:ascii="Arial" w:hAnsi="Arial"/>
                        <w:b/>
                        <w:i/>
                        <w:color w:val="000081"/>
                        <w:sz w:val="22"/>
                        <w:szCs w:val="22"/>
                      </w:rPr>
                      <w:t>different fulfillment center</w:t>
                    </w:r>
                    <w:r w:rsidR="00DC6020">
                      <w:rPr>
                        <w:rFonts w:ascii="Arial" w:hAnsi="Arial"/>
                        <w:b/>
                        <w:i/>
                        <w:color w:val="00008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link and select the appropriate fulfillment center.</w:t>
                    </w:r>
                  </w:p>
                  <w:p w:rsidR="00D568DE" w:rsidRDefault="00D568DE" w:rsidP="00D568DE"/>
                </w:txbxContent>
              </v:textbox>
            </v:shape>
          </v:group>
        </w:pict>
      </w:r>
      <w:r w:rsidR="00666E37" w:rsidRPr="00D568DE">
        <w:rPr>
          <w:rFonts w:ascii="Tahoma" w:hAnsi="Tahoma" w:cs="Tahoma"/>
          <w:noProof/>
        </w:rPr>
        <w:t xml:space="preserve">Select the </w:t>
      </w:r>
      <w:r>
        <w:rPr>
          <w:rFonts w:ascii="Tahoma" w:hAnsi="Tahoma" w:cs="Tahoma"/>
          <w:noProof/>
        </w:rPr>
        <w:t xml:space="preserve">appropriate supplier for your non-catalog purchase.  </w:t>
      </w:r>
      <w:r w:rsidR="00666E37" w:rsidRPr="00B27460">
        <w:rPr>
          <w:rFonts w:ascii="Tahoma" w:hAnsi="Tahoma" w:cs="Tahoma"/>
          <w:noProof/>
        </w:rPr>
        <w:br/>
      </w:r>
    </w:p>
    <w:p w:rsidR="00D568DE" w:rsidRDefault="00D568DE" w:rsidP="00D568DE">
      <w:pPr>
        <w:rPr>
          <w:rFonts w:ascii="Tahoma" w:hAnsi="Tahoma" w:cs="Tahoma"/>
          <w:noProof/>
        </w:rPr>
      </w:pPr>
    </w:p>
    <w:p w:rsidR="00D568DE" w:rsidRDefault="00D568DE" w:rsidP="00D568DE">
      <w:pPr>
        <w:rPr>
          <w:rFonts w:ascii="Tahoma" w:hAnsi="Tahoma" w:cs="Tahoma"/>
          <w:noProof/>
        </w:rPr>
      </w:pPr>
    </w:p>
    <w:p w:rsidR="00D568DE" w:rsidRDefault="00D568DE" w:rsidP="00D568DE">
      <w:pPr>
        <w:rPr>
          <w:rFonts w:ascii="Tahoma" w:hAnsi="Tahoma" w:cs="Tahoma"/>
          <w:noProof/>
        </w:rPr>
      </w:pPr>
    </w:p>
    <w:p w:rsidR="00D568DE" w:rsidRPr="00D568DE" w:rsidRDefault="00D568DE" w:rsidP="00D568DE">
      <w:pPr>
        <w:rPr>
          <w:rFonts w:ascii="Tahoma" w:hAnsi="Tahoma" w:cs="Tahoma"/>
          <w:noProof/>
        </w:rPr>
      </w:pPr>
    </w:p>
    <w:p w:rsidR="00666E37" w:rsidRPr="00D568DE" w:rsidRDefault="00666E37" w:rsidP="00D568DE">
      <w:pPr>
        <w:rPr>
          <w:rFonts w:ascii="Tahoma" w:hAnsi="Tahoma" w:cs="Tahoma"/>
          <w:noProof/>
        </w:rPr>
      </w:pPr>
      <w:r w:rsidRPr="00D568DE">
        <w:rPr>
          <w:rFonts w:ascii="Tahoma" w:hAnsi="Tahoma" w:cs="Tahoma"/>
          <w:noProof/>
        </w:rPr>
        <w:br/>
      </w:r>
    </w:p>
    <w:p w:rsidR="00DC6020" w:rsidRDefault="00D568DE" w:rsidP="00666E37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t>Enter your non-catalog item information</w:t>
      </w:r>
      <w:r w:rsidR="00DC6020">
        <w:rPr>
          <w:rFonts w:ascii="Tahoma" w:hAnsi="Tahoma" w:cs="Tahoma"/>
          <w:noProof/>
        </w:rPr>
        <w:t xml:space="preserve"> (product description, catalog no., quantity, and price).  For packaging, if the default of EA-Each is not appropriate, click on the pull down arrow to find the appropriate packaging.</w:t>
      </w:r>
    </w:p>
    <w:p w:rsidR="00DC6020" w:rsidRPr="00DC6020" w:rsidRDefault="00D568DE" w:rsidP="00DC6020">
      <w:pPr>
        <w:ind w:right="-540"/>
        <w:rPr>
          <w:rFonts w:ascii="Tahoma" w:hAnsi="Tahoma" w:cs="Tahoma"/>
        </w:rPr>
      </w:pPr>
      <w:r w:rsidRPr="00DC6020">
        <w:rPr>
          <w:rFonts w:ascii="Tahoma" w:hAnsi="Tahoma" w:cs="Tahoma"/>
          <w:noProof/>
        </w:rPr>
        <w:t xml:space="preserve"> </w:t>
      </w:r>
    </w:p>
    <w:p w:rsidR="00666E37" w:rsidRPr="00DC6020" w:rsidRDefault="00DC6020" w:rsidP="00DC6020">
      <w:pPr>
        <w:ind w:right="-540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6229350" cy="686909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15E" w:rsidRPr="00DC6020">
        <w:rPr>
          <w:rFonts w:ascii="Tahoma" w:hAnsi="Tahoma" w:cs="Tahoma"/>
          <w:noProof/>
        </w:rPr>
        <w:br/>
      </w:r>
      <w:r w:rsidR="0094615E" w:rsidRPr="00DC6020">
        <w:rPr>
          <w:rFonts w:ascii="Tahoma" w:hAnsi="Tahoma" w:cs="Tahoma"/>
          <w:noProof/>
        </w:rPr>
        <w:br/>
      </w:r>
    </w:p>
    <w:p w:rsidR="000B58EE" w:rsidRDefault="00DC6020" w:rsidP="00666E37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roundrect id="Rounded Rectangle 42" o:spid="_x0000_s1033" style="position:absolute;left:0;text-align:left;margin-left:423.5pt;margin-top:43.7pt;width:44.5pt;height:22.6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" filled="f" strokecolor="red" strokeweight="2pt"/>
        </w:pict>
      </w:r>
      <w:r>
        <w:rPr>
          <w:rFonts w:ascii="Tahoma" w:hAnsi="Tahoma" w:cs="Tahoma"/>
          <w:noProof/>
        </w:rPr>
        <w:t xml:space="preserve">Click on the pull down arrow for </w:t>
      </w:r>
      <w:r w:rsidRPr="00DC6020">
        <w:rPr>
          <w:rFonts w:ascii="Tahoma" w:hAnsi="Tahoma" w:cs="Tahoma"/>
          <w:b/>
          <w:noProof/>
          <w:color w:val="000081"/>
        </w:rPr>
        <w:t>Commodity Code</w:t>
      </w:r>
      <w:r>
        <w:rPr>
          <w:rFonts w:ascii="Tahoma" w:hAnsi="Tahoma" w:cs="Tahoma"/>
          <w:noProof/>
        </w:rPr>
        <w:t xml:space="preserve"> and select the appropriate commodity code for the item you are purchasing.</w:t>
      </w:r>
      <w:r w:rsidR="0094615E">
        <w:rPr>
          <w:rFonts w:ascii="Tahoma" w:hAnsi="Tahoma" w:cs="Tahoma"/>
          <w:noProof/>
        </w:rPr>
        <w:br/>
      </w:r>
      <w:r w:rsidR="0094615E">
        <w:rPr>
          <w:rFonts w:ascii="Tahoma" w:hAnsi="Tahoma" w:cs="Tahoma"/>
          <w:noProof/>
        </w:rPr>
        <w:br/>
      </w:r>
      <w:r>
        <w:rPr>
          <w:rFonts w:ascii="Tahoma" w:hAnsi="Tahoma" w:cs="Tahoma"/>
          <w:noProof/>
        </w:rPr>
        <w:drawing>
          <wp:inline distT="0" distB="0" distL="0" distR="0">
            <wp:extent cx="5579110" cy="328930"/>
            <wp:effectExtent l="19050" t="0" r="254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E37" w:rsidRPr="00666E37">
        <w:rPr>
          <w:rFonts w:ascii="Tahoma" w:hAnsi="Tahoma" w:cs="Tahoma"/>
          <w:noProof/>
        </w:rPr>
        <w:br/>
      </w:r>
    </w:p>
    <w:p w:rsidR="00CB216F" w:rsidRDefault="00CB216F">
      <w:pPr>
        <w:rPr>
          <w:rFonts w:ascii="Tahoma" w:hAnsi="Tahoma" w:cs="Tahoma"/>
          <w:noProof/>
        </w:rPr>
      </w:pPr>
    </w:p>
    <w:p w:rsidR="00CB216F" w:rsidRDefault="001936B2" w:rsidP="00666E37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oundrect id="Rounded Rectangle 55" o:spid="_x0000_s1032" style="position:absolute;left:0;text-align:left;margin-left:410.55pt;margin-top:221.25pt;width:88.2pt;height:126.2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" filled="f" strokecolor="red" strokeweight="2pt"/>
        </w:pict>
      </w:r>
      <w:r w:rsidR="00DC6020">
        <w:rPr>
          <w:rFonts w:ascii="Tahoma" w:hAnsi="Tahoma" w:cs="Tahoma"/>
          <w:noProof/>
        </w:rPr>
        <w:t>Review the item attributes and click on the attributes that apply to the item being purchased.  These attributes may impact workflow and enhance reporting for the university</w:t>
      </w:r>
      <w:r w:rsidR="00CB216F">
        <w:rPr>
          <w:rFonts w:ascii="Tahoma" w:hAnsi="Tahoma" w:cs="Tahoma"/>
          <w:noProof/>
        </w:rPr>
        <w:t>.</w:t>
      </w:r>
      <w:r w:rsidR="00CB216F">
        <w:rPr>
          <w:rFonts w:ascii="Tahoma" w:hAnsi="Tahoma" w:cs="Tahoma"/>
          <w:noProof/>
        </w:rPr>
        <w:br/>
      </w:r>
      <w:r w:rsidR="00CB216F">
        <w:rPr>
          <w:rFonts w:ascii="Tahoma" w:hAnsi="Tahoma" w:cs="Tahoma"/>
          <w:noProof/>
        </w:rPr>
        <w:br/>
      </w:r>
      <w:r w:rsidR="00DC6020">
        <w:rPr>
          <w:rFonts w:ascii="Tahoma" w:hAnsi="Tahoma" w:cs="Tahoma"/>
          <w:noProof/>
        </w:rPr>
        <w:drawing>
          <wp:inline distT="0" distB="0" distL="0" distR="0">
            <wp:extent cx="6229350" cy="3862583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86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16F">
        <w:rPr>
          <w:rFonts w:ascii="Tahoma" w:hAnsi="Tahoma" w:cs="Tahoma"/>
          <w:noProof/>
        </w:rPr>
        <w:br/>
      </w:r>
    </w:p>
    <w:p w:rsidR="00AD5F7C" w:rsidRPr="00666E37" w:rsidRDefault="00DC6020" w:rsidP="00666E37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Once you are complete with your non-catalog item entries, select </w:t>
      </w:r>
      <w:r w:rsidR="00AC0C5F">
        <w:rPr>
          <w:rFonts w:ascii="Tahoma" w:hAnsi="Tahoma" w:cs="Tahoma"/>
          <w:noProof/>
        </w:rPr>
        <w:drawing>
          <wp:inline distT="0" distB="0" distL="0" distR="0">
            <wp:extent cx="873125" cy="174625"/>
            <wp:effectExtent l="1905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C5F">
        <w:rPr>
          <w:rFonts w:ascii="Tahoma" w:hAnsi="Tahoma" w:cs="Tahoma"/>
          <w:noProof/>
        </w:rPr>
        <w:t xml:space="preserve"> if this is your only item.  Or you can select </w:t>
      </w:r>
      <w:r w:rsidR="00AC0C5F">
        <w:rPr>
          <w:rFonts w:ascii="Tahoma" w:hAnsi="Tahoma" w:cs="Tahoma"/>
          <w:noProof/>
        </w:rPr>
        <w:drawing>
          <wp:inline distT="0" distB="0" distL="0" distR="0">
            <wp:extent cx="1233170" cy="144145"/>
            <wp:effectExtent l="1905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C5F">
        <w:rPr>
          <w:rFonts w:ascii="Tahoma" w:hAnsi="Tahoma" w:cs="Tahoma"/>
          <w:noProof/>
        </w:rPr>
        <w:t>button if you have more than one item to purchase.</w:t>
      </w:r>
      <w:r w:rsidR="00CB216F">
        <w:rPr>
          <w:rFonts w:ascii="Tahoma" w:hAnsi="Tahoma" w:cs="Tahoma"/>
          <w:noProof/>
        </w:rPr>
        <w:t xml:space="preserve">  You will be returned to </w:t>
      </w:r>
      <w:r w:rsidR="00CB216F" w:rsidRPr="00CB216F">
        <w:rPr>
          <w:rFonts w:ascii="Tahoma" w:hAnsi="Tahoma" w:cs="Tahoma"/>
        </w:rPr>
        <w:t xml:space="preserve">the </w:t>
      </w:r>
      <w:r w:rsidR="00AC0C5F">
        <w:rPr>
          <w:rFonts w:ascii="Tahoma" w:hAnsi="Tahoma" w:cs="Tahoma"/>
          <w:b/>
          <w:color w:val="000080"/>
        </w:rPr>
        <w:t>Home/Shop</w:t>
      </w:r>
      <w:r w:rsidR="00CB216F" w:rsidRPr="00CB216F">
        <w:rPr>
          <w:rFonts w:ascii="Tahoma" w:hAnsi="Tahoma" w:cs="Tahoma"/>
        </w:rPr>
        <w:t xml:space="preserve"> </w:t>
      </w:r>
      <w:r w:rsidR="00AC0C5F">
        <w:rPr>
          <w:rFonts w:ascii="Tahoma" w:hAnsi="Tahoma" w:cs="Tahoma"/>
        </w:rPr>
        <w:t>page when you are complete.</w:t>
      </w:r>
      <w:r w:rsidR="00CB216F">
        <w:rPr>
          <w:rFonts w:ascii="Tahoma" w:hAnsi="Tahoma" w:cs="Tahoma"/>
        </w:rPr>
        <w:br/>
      </w:r>
      <w:r w:rsidR="00C70407" w:rsidRPr="00666E37">
        <w:rPr>
          <w:rFonts w:ascii="Tahoma" w:hAnsi="Tahoma" w:cs="Tahoma"/>
          <w:noProof/>
        </w:rPr>
        <w:br/>
      </w:r>
    </w:p>
    <w:p w:rsidR="00C70407" w:rsidRPr="00C70407" w:rsidRDefault="00C70407" w:rsidP="00666E37">
      <w:pPr>
        <w:pStyle w:val="ListParagraph"/>
        <w:ind w:left="360" w:right="-540"/>
        <w:rPr>
          <w:rFonts w:ascii="Tahoma" w:hAnsi="Tahoma" w:cs="Tahoma"/>
          <w:i/>
        </w:rPr>
      </w:pPr>
    </w:p>
    <w:p w:rsidR="00591E2C" w:rsidRPr="00C70407" w:rsidRDefault="00591E2C" w:rsidP="00C70407">
      <w:pPr>
        <w:spacing w:after="360"/>
        <w:ind w:right="-540"/>
        <w:jc w:val="center"/>
        <w:rPr>
          <w:rFonts w:ascii="Tahoma" w:hAnsi="Tahoma" w:cs="Tahoma"/>
          <w:i/>
        </w:rPr>
      </w:pPr>
      <w:r w:rsidRPr="00C70407">
        <w:rPr>
          <w:rFonts w:ascii="Tahoma" w:hAnsi="Tahoma" w:cs="Tahoma"/>
          <w:i/>
        </w:rPr>
        <w:t xml:space="preserve">You have successfully </w:t>
      </w:r>
      <w:r w:rsidR="00AC0C5F">
        <w:rPr>
          <w:rFonts w:ascii="Tahoma" w:hAnsi="Tahoma" w:cs="Tahoma"/>
          <w:i/>
        </w:rPr>
        <w:t>entered a non-catalog item</w:t>
      </w:r>
      <w:r w:rsidRPr="00C70407">
        <w:rPr>
          <w:rFonts w:ascii="Tahoma" w:hAnsi="Tahoma" w:cs="Tahoma"/>
          <w:i/>
        </w:rPr>
        <w:t>.</w:t>
      </w:r>
    </w:p>
    <w:p w:rsidR="007F096B" w:rsidRPr="000D2CC0" w:rsidRDefault="007F096B" w:rsidP="00AF1B01"/>
    <w:sectPr w:rsidR="007F096B" w:rsidRPr="000D2CC0" w:rsidSect="00F55D08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796" w:right="171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C2" w:rsidRDefault="007016C2">
      <w:r>
        <w:separator/>
      </w:r>
    </w:p>
  </w:endnote>
  <w:endnote w:type="continuationSeparator" w:id="0">
    <w:p w:rsidR="007016C2" w:rsidRDefault="0070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3E3507">
      <w:tc>
        <w:tcPr>
          <w:tcW w:w="4068" w:type="dxa"/>
          <w:gridSpan w:val="2"/>
        </w:tcPr>
        <w:p w:rsidR="00EA6618" w:rsidRPr="003E3507" w:rsidRDefault="001936B2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1936B2">
            <w:rPr>
              <w:rFonts w:ascii="Tahoma" w:hAnsi="Tahoma" w:cs="Tahoma"/>
              <w:noProof/>
              <w:sz w:val="18"/>
              <w:szCs w:val="18"/>
            </w:rPr>
            <w:pict>
              <v:line id="Straight Connector 28" o:spid="_x0000_s2054" style="position:absolute;z-index:251665408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B27460">
            <w:rPr>
              <w:rFonts w:ascii="Tahoma" w:hAnsi="Tahoma" w:cs="Tahoma"/>
              <w:noProof/>
              <w:sz w:val="18"/>
              <w:szCs w:val="18"/>
            </w:rPr>
            <w:t>5/8/2012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6E5036">
            <w:rPr>
              <w:rFonts w:ascii="Tahoma" w:hAnsi="Tahoma" w:cs="Tahoma"/>
              <w:sz w:val="18"/>
              <w:szCs w:val="18"/>
            </w:rPr>
            <w:t>waynebuy</w:t>
          </w:r>
          <w:r w:rsidR="00A87F2B">
            <w:rPr>
              <w:rFonts w:ascii="Tahoma" w:hAnsi="Tahoma" w:cs="Tahoma"/>
              <w:sz w:val="18"/>
              <w:szCs w:val="18"/>
            </w:rPr>
            <w:t>@</w:t>
          </w:r>
          <w:r w:rsidR="006E5036">
            <w:rPr>
              <w:rFonts w:ascii="Tahoma" w:hAnsi="Tahoma" w:cs="Tahoma"/>
              <w:sz w:val="18"/>
              <w:szCs w:val="18"/>
            </w:rPr>
            <w:t>wayne</w:t>
          </w:r>
          <w:r w:rsidR="00A87F2B">
            <w:rPr>
              <w:rFonts w:ascii="Tahoma" w:hAnsi="Tahoma" w:cs="Tahoma"/>
              <w:sz w:val="18"/>
              <w:szCs w:val="18"/>
            </w:rPr>
            <w:t>.edu</w:t>
          </w:r>
        </w:p>
        <w:p w:rsidR="00EA6618" w:rsidRPr="003E3507" w:rsidRDefault="00EA6618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C0C5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C0C5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3E3507">
      <w:trPr>
        <w:trHeight w:val="288"/>
      </w:trPr>
      <w:tc>
        <w:tcPr>
          <w:tcW w:w="3978" w:type="dxa"/>
        </w:tcPr>
        <w:p w:rsidR="00EA6618" w:rsidRDefault="00EA6618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8F4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91430B">
      <w:tc>
        <w:tcPr>
          <w:tcW w:w="4068" w:type="dxa"/>
          <w:gridSpan w:val="2"/>
        </w:tcPr>
        <w:p w:rsidR="00EA6618" w:rsidRPr="003E3507" w:rsidRDefault="001936B2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1936B2">
            <w:rPr>
              <w:rFonts w:ascii="Tahoma" w:hAnsi="Tahoma" w:cs="Tahoma"/>
              <w:noProof/>
              <w:sz w:val="18"/>
              <w:szCs w:val="18"/>
            </w:rPr>
            <w:pict>
              <v:line id="Straight Connector 7" o:spid="_x0000_s2051" style="position:absolute;z-index:251672576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B27460">
            <w:rPr>
              <w:rFonts w:ascii="Tahoma" w:hAnsi="Tahoma" w:cs="Tahoma"/>
              <w:noProof/>
              <w:sz w:val="18"/>
              <w:szCs w:val="18"/>
            </w:rPr>
            <w:t>5/8/2012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91430B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C86981">
            <w:rPr>
              <w:rFonts w:ascii="Tahoma" w:hAnsi="Tahoma" w:cs="Tahoma"/>
              <w:sz w:val="18"/>
              <w:szCs w:val="18"/>
            </w:rPr>
            <w:t>support@</w:t>
          </w:r>
          <w:r w:rsidR="004D5F8F">
            <w:rPr>
              <w:rFonts w:ascii="Tahoma" w:hAnsi="Tahoma" w:cs="Tahoma"/>
              <w:sz w:val="18"/>
              <w:szCs w:val="18"/>
            </w:rPr>
            <w:t>wayne</w:t>
          </w:r>
          <w:r w:rsidR="00C86981">
            <w:rPr>
              <w:rFonts w:ascii="Tahoma" w:hAnsi="Tahoma" w:cs="Tahoma"/>
              <w:sz w:val="18"/>
              <w:szCs w:val="18"/>
            </w:rPr>
            <w:t>.edu</w:t>
          </w: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 </w:t>
          </w:r>
        </w:p>
        <w:p w:rsidR="00EA6618" w:rsidRPr="003E3507" w:rsidRDefault="00EA6618" w:rsidP="0091430B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C0C5F">
            <w:rPr>
              <w:rFonts w:ascii="Tahoma" w:hAnsi="Tahoma" w:cs="Tahoma"/>
              <w:i/>
              <w:noProof/>
              <w:sz w:val="18"/>
              <w:szCs w:val="18"/>
            </w:rPr>
            <w:t>1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C0C5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1936B2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91430B">
      <w:trPr>
        <w:trHeight w:val="288"/>
      </w:trPr>
      <w:tc>
        <w:tcPr>
          <w:tcW w:w="3978" w:type="dxa"/>
        </w:tcPr>
        <w:p w:rsidR="00EA6618" w:rsidRDefault="00EA6618" w:rsidP="0091430B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91430B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91430B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137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C2" w:rsidRDefault="007016C2">
      <w:r>
        <w:separator/>
      </w:r>
    </w:p>
  </w:footnote>
  <w:footnote w:type="continuationSeparator" w:id="0">
    <w:p w:rsidR="007016C2" w:rsidRDefault="00701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1936B2" w:rsidP="00226735">
    <w:pPr>
      <w:pStyle w:val="Header"/>
      <w:ind w:left="-990" w:right="-360"/>
      <w:jc w:val="right"/>
    </w:pPr>
    <w:r>
      <w:rPr>
        <w:noProof/>
      </w:rPr>
      <w:pict>
        <v:line id="Straight Connector 17" o:spid="_x0000_s2057" style="position:absolute;left:0;text-align:left;z-index:251654656;visibility:visible;mso-width-relative:margin;mso-height-relative:margin" from="-9.55pt,32.35pt" to="555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nlPNO&#10;3wAAAAoBAAAPAAAAAAAAAAAAAAAAAC0EAABkcnMvZG93bnJldi54bWxQSwUGAAAAAAQABADzAAAA&#10;OQUAAAAA&#10;" strokecolor="#777"/>
      </w:pict>
    </w:r>
    <w:sdt>
      <w:sdtPr>
        <w:id w:val="-171857722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left:0;text-align:left;margin-left:-9.3pt;margin-top:3.85pt;width:229.75pt;height:23.4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" filled="f" stroked="f">
          <v:textbox>
            <w:txbxContent>
              <w:p w:rsidR="00EA6618" w:rsidRPr="00335D22" w:rsidRDefault="006E5036" w:rsidP="00226735">
                <w:pPr>
                  <w:rPr>
                    <w:rFonts w:ascii="Tahoma" w:hAnsi="Tahoma" w:cs="Tahoma"/>
                    <w:b/>
                    <w:sz w:val="28"/>
                  </w:rPr>
                </w:pPr>
                <w:r>
                  <w:rPr>
                    <w:rFonts w:ascii="Tahoma" w:hAnsi="Tahoma" w:cs="Tahoma"/>
                    <w:b/>
                    <w:sz w:val="28"/>
                  </w:rPr>
                  <w:t xml:space="preserve">WayneBuy </w:t>
                </w:r>
                <w:r w:rsidR="00EA6618"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273.8pt;margin-top:3.8pt;width:286.25pt;height:2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" filled="f" stroked="f">
          <v:textbox>
            <w:txbxContent>
              <w:p w:rsidR="00EA6618" w:rsidRPr="00335D22" w:rsidRDefault="008F390E" w:rsidP="007F096B">
                <w:pPr>
                  <w:jc w:val="right"/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Non-catalog Purchase</w:t>
                </w:r>
              </w:p>
              <w:p w:rsidR="00EA6618" w:rsidRPr="00335D22" w:rsidRDefault="00EA6618" w:rsidP="007F096B">
                <w:pPr>
                  <w:rPr>
                    <w:rFonts w:ascii="Tahoma" w:hAnsi="Tahoma" w:cs="Tahoma"/>
                    <w:sz w:val="28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F55D08" w:rsidP="007F096B">
    <w:pPr>
      <w:pStyle w:val="Header"/>
      <w:ind w:left="-990" w:right="-360"/>
      <w:jc w:val="right"/>
    </w:pPr>
    <w:r w:rsidRPr="00CF0787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6224905</wp:posOffset>
          </wp:positionH>
          <wp:positionV relativeFrom="paragraph">
            <wp:posOffset>7620</wp:posOffset>
          </wp:positionV>
          <wp:extent cx="883285" cy="633730"/>
          <wp:effectExtent l="0" t="0" r="0" b="0"/>
          <wp:wrapThrough wrapText="bothSides">
            <wp:wrapPolygon edited="0">
              <wp:start x="0" y="0"/>
              <wp:lineTo x="0" y="20778"/>
              <wp:lineTo x="20963" y="20778"/>
              <wp:lineTo x="20963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6B2">
      <w:rPr>
        <w:noProof/>
      </w:rPr>
      <w:pict>
        <v:line id="Straight Connector 1" o:spid="_x0000_s2053" style="position:absolute;left:0;text-align:left;z-index:251668480;visibility:visible;mso-position-horizontal-relative:text;mso-position-vertical-relative:text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</w:pict>
    </w:r>
    <w:r w:rsidR="00193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.25pt;margin-top:11.55pt;width:339.7pt;height: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<v:textbox>
            <w:txbxContent>
              <w:p w:rsidR="00EA6618" w:rsidRPr="00335D22" w:rsidRDefault="00EA6618" w:rsidP="007F096B">
                <w:pPr>
                  <w:rPr>
                    <w:rFonts w:ascii="Tahoma" w:hAnsi="Tahoma" w:cs="Tahoma"/>
                    <w:b/>
                    <w:sz w:val="28"/>
                  </w:rPr>
                </w:pPr>
                <w:r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  <w:p w:rsidR="00EA6618" w:rsidRPr="00335D22" w:rsidRDefault="008F390E" w:rsidP="007F096B">
                <w:pPr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Non-catalog Purchase</w:t>
                </w:r>
              </w:p>
            </w:txbxContent>
          </v:textbox>
        </v:shape>
      </w:pict>
    </w:r>
  </w:p>
  <w:p w:rsidR="00EA6618" w:rsidRDefault="00EA6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AE7"/>
    <w:multiLevelType w:val="singleLevel"/>
    <w:tmpl w:val="312A5FB8"/>
    <w:lvl w:ilvl="0">
      <w:start w:val="1"/>
      <w:numFmt w:val="decimal"/>
      <w:pStyle w:val="NumberList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25E9235F"/>
    <w:multiLevelType w:val="hybridMultilevel"/>
    <w:tmpl w:val="3340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1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423D79"/>
    <w:multiLevelType w:val="hybridMultilevel"/>
    <w:tmpl w:val="72B27648"/>
    <w:lvl w:ilvl="0" w:tplc="351A9108">
      <w:numFmt w:val="bullet"/>
      <w:lvlText w:val=""/>
      <w:lvlJc w:val="left"/>
      <w:pPr>
        <w:ind w:left="108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6696"/>
    <w:multiLevelType w:val="hybridMultilevel"/>
    <w:tmpl w:val="D26882B6"/>
    <w:lvl w:ilvl="0" w:tplc="61CC2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B1E20"/>
    <w:multiLevelType w:val="hybridMultilevel"/>
    <w:tmpl w:val="220EC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885B2E"/>
    <w:multiLevelType w:val="hybridMultilevel"/>
    <w:tmpl w:val="E2289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3C943974"/>
    <w:multiLevelType w:val="hybridMultilevel"/>
    <w:tmpl w:val="B48AB724"/>
    <w:lvl w:ilvl="0" w:tplc="9606E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48E48AC"/>
    <w:multiLevelType w:val="hybridMultilevel"/>
    <w:tmpl w:val="DD6E4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4E6D6768"/>
    <w:multiLevelType w:val="hybridMultilevel"/>
    <w:tmpl w:val="B9CC52A6"/>
    <w:lvl w:ilvl="0" w:tplc="351A9108">
      <w:numFmt w:val="bullet"/>
      <w:lvlText w:val=""/>
      <w:lvlJc w:val="left"/>
      <w:pPr>
        <w:ind w:left="-9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>
    <w:nsid w:val="5296048F"/>
    <w:multiLevelType w:val="hybridMultilevel"/>
    <w:tmpl w:val="2BC2F7D4"/>
    <w:lvl w:ilvl="0" w:tplc="61CC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841915"/>
    <w:multiLevelType w:val="multilevel"/>
    <w:tmpl w:val="9E4C438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62983DDC"/>
    <w:multiLevelType w:val="hybridMultilevel"/>
    <w:tmpl w:val="A7D2A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51E"/>
    <w:rsid w:val="000003CA"/>
    <w:rsid w:val="0000214C"/>
    <w:rsid w:val="000026EC"/>
    <w:rsid w:val="0000354F"/>
    <w:rsid w:val="00003B7E"/>
    <w:rsid w:val="00004F00"/>
    <w:rsid w:val="00005ADD"/>
    <w:rsid w:val="00006947"/>
    <w:rsid w:val="00012F37"/>
    <w:rsid w:val="000167BD"/>
    <w:rsid w:val="00022945"/>
    <w:rsid w:val="000239C6"/>
    <w:rsid w:val="00032436"/>
    <w:rsid w:val="0003476E"/>
    <w:rsid w:val="000371E5"/>
    <w:rsid w:val="0004013E"/>
    <w:rsid w:val="00041D49"/>
    <w:rsid w:val="00041DC4"/>
    <w:rsid w:val="00045B15"/>
    <w:rsid w:val="00046124"/>
    <w:rsid w:val="000463EE"/>
    <w:rsid w:val="00052AF8"/>
    <w:rsid w:val="00053776"/>
    <w:rsid w:val="00053D6F"/>
    <w:rsid w:val="000550BE"/>
    <w:rsid w:val="00056702"/>
    <w:rsid w:val="000671D7"/>
    <w:rsid w:val="00070CC9"/>
    <w:rsid w:val="000719D8"/>
    <w:rsid w:val="00073E7A"/>
    <w:rsid w:val="000742C5"/>
    <w:rsid w:val="00080D46"/>
    <w:rsid w:val="00083C00"/>
    <w:rsid w:val="000861AA"/>
    <w:rsid w:val="00090050"/>
    <w:rsid w:val="000900BC"/>
    <w:rsid w:val="00090FAC"/>
    <w:rsid w:val="0009121D"/>
    <w:rsid w:val="00093FBE"/>
    <w:rsid w:val="000A1650"/>
    <w:rsid w:val="000A35FC"/>
    <w:rsid w:val="000A3EC5"/>
    <w:rsid w:val="000A5B04"/>
    <w:rsid w:val="000A6B78"/>
    <w:rsid w:val="000B0401"/>
    <w:rsid w:val="000B515A"/>
    <w:rsid w:val="000B58EE"/>
    <w:rsid w:val="000B59D8"/>
    <w:rsid w:val="000B5DA1"/>
    <w:rsid w:val="000C0262"/>
    <w:rsid w:val="000C276D"/>
    <w:rsid w:val="000C5748"/>
    <w:rsid w:val="000C75D5"/>
    <w:rsid w:val="000D2CC0"/>
    <w:rsid w:val="000D49B4"/>
    <w:rsid w:val="000D7955"/>
    <w:rsid w:val="000E2F65"/>
    <w:rsid w:val="000E4B4E"/>
    <w:rsid w:val="000E4DBD"/>
    <w:rsid w:val="000E5674"/>
    <w:rsid w:val="000F0FC2"/>
    <w:rsid w:val="000F59D3"/>
    <w:rsid w:val="00100711"/>
    <w:rsid w:val="001066CF"/>
    <w:rsid w:val="001109D2"/>
    <w:rsid w:val="001133DA"/>
    <w:rsid w:val="001170A6"/>
    <w:rsid w:val="00117809"/>
    <w:rsid w:val="001215BE"/>
    <w:rsid w:val="0012314A"/>
    <w:rsid w:val="00123694"/>
    <w:rsid w:val="00123CEE"/>
    <w:rsid w:val="0012416D"/>
    <w:rsid w:val="00125975"/>
    <w:rsid w:val="00130A84"/>
    <w:rsid w:val="00132C96"/>
    <w:rsid w:val="00135C5B"/>
    <w:rsid w:val="0013764C"/>
    <w:rsid w:val="0013782E"/>
    <w:rsid w:val="0014152B"/>
    <w:rsid w:val="00141A03"/>
    <w:rsid w:val="0014379A"/>
    <w:rsid w:val="00143C8A"/>
    <w:rsid w:val="00144882"/>
    <w:rsid w:val="00144DD0"/>
    <w:rsid w:val="00147A82"/>
    <w:rsid w:val="00150FAE"/>
    <w:rsid w:val="0015328A"/>
    <w:rsid w:val="00153E86"/>
    <w:rsid w:val="00155619"/>
    <w:rsid w:val="001564DC"/>
    <w:rsid w:val="001576BE"/>
    <w:rsid w:val="001650E9"/>
    <w:rsid w:val="001662BA"/>
    <w:rsid w:val="00166AA3"/>
    <w:rsid w:val="00166F7F"/>
    <w:rsid w:val="001716EF"/>
    <w:rsid w:val="00172D29"/>
    <w:rsid w:val="00173590"/>
    <w:rsid w:val="001752EA"/>
    <w:rsid w:val="00175C35"/>
    <w:rsid w:val="00180AEF"/>
    <w:rsid w:val="0018245A"/>
    <w:rsid w:val="00182F9D"/>
    <w:rsid w:val="00184CC1"/>
    <w:rsid w:val="00184CC9"/>
    <w:rsid w:val="00185C6B"/>
    <w:rsid w:val="00187CDC"/>
    <w:rsid w:val="00190AD9"/>
    <w:rsid w:val="001936B2"/>
    <w:rsid w:val="00193E98"/>
    <w:rsid w:val="0019661A"/>
    <w:rsid w:val="00196EDE"/>
    <w:rsid w:val="001979AE"/>
    <w:rsid w:val="001A0A15"/>
    <w:rsid w:val="001A1726"/>
    <w:rsid w:val="001A1B51"/>
    <w:rsid w:val="001A31E1"/>
    <w:rsid w:val="001A3D02"/>
    <w:rsid w:val="001A3E73"/>
    <w:rsid w:val="001A6813"/>
    <w:rsid w:val="001A75E6"/>
    <w:rsid w:val="001B379D"/>
    <w:rsid w:val="001B3E2D"/>
    <w:rsid w:val="001C2F8A"/>
    <w:rsid w:val="001C4846"/>
    <w:rsid w:val="001C6C78"/>
    <w:rsid w:val="001C75F3"/>
    <w:rsid w:val="001D5B16"/>
    <w:rsid w:val="001D62DF"/>
    <w:rsid w:val="001D7C8B"/>
    <w:rsid w:val="001E54D4"/>
    <w:rsid w:val="001E6A7A"/>
    <w:rsid w:val="001E6F17"/>
    <w:rsid w:val="001F0DE3"/>
    <w:rsid w:val="001F2F19"/>
    <w:rsid w:val="001F5072"/>
    <w:rsid w:val="001F5951"/>
    <w:rsid w:val="002053FA"/>
    <w:rsid w:val="00205C66"/>
    <w:rsid w:val="0021095D"/>
    <w:rsid w:val="002111C3"/>
    <w:rsid w:val="00211990"/>
    <w:rsid w:val="00212112"/>
    <w:rsid w:val="00212B46"/>
    <w:rsid w:val="00214D97"/>
    <w:rsid w:val="00214FD0"/>
    <w:rsid w:val="00215248"/>
    <w:rsid w:val="0021564C"/>
    <w:rsid w:val="002170C9"/>
    <w:rsid w:val="0021712C"/>
    <w:rsid w:val="002171A5"/>
    <w:rsid w:val="00220E95"/>
    <w:rsid w:val="00221794"/>
    <w:rsid w:val="00225B4D"/>
    <w:rsid w:val="00225D91"/>
    <w:rsid w:val="00226735"/>
    <w:rsid w:val="00226F63"/>
    <w:rsid w:val="00227143"/>
    <w:rsid w:val="00231611"/>
    <w:rsid w:val="00232E90"/>
    <w:rsid w:val="0023451D"/>
    <w:rsid w:val="0023520E"/>
    <w:rsid w:val="00236ADC"/>
    <w:rsid w:val="0024186A"/>
    <w:rsid w:val="00244883"/>
    <w:rsid w:val="00244BB6"/>
    <w:rsid w:val="002450C1"/>
    <w:rsid w:val="00252DB3"/>
    <w:rsid w:val="00253BD7"/>
    <w:rsid w:val="0025610F"/>
    <w:rsid w:val="00261FF7"/>
    <w:rsid w:val="00262180"/>
    <w:rsid w:val="002631D4"/>
    <w:rsid w:val="00267921"/>
    <w:rsid w:val="00271B68"/>
    <w:rsid w:val="00272511"/>
    <w:rsid w:val="002739B9"/>
    <w:rsid w:val="00276F7F"/>
    <w:rsid w:val="00290E0B"/>
    <w:rsid w:val="00296AA7"/>
    <w:rsid w:val="002A0927"/>
    <w:rsid w:val="002A2AA2"/>
    <w:rsid w:val="002A3A04"/>
    <w:rsid w:val="002A4E5E"/>
    <w:rsid w:val="002A7C59"/>
    <w:rsid w:val="002B2228"/>
    <w:rsid w:val="002B4FD5"/>
    <w:rsid w:val="002B6D61"/>
    <w:rsid w:val="002C0891"/>
    <w:rsid w:val="002C5248"/>
    <w:rsid w:val="002D0ACD"/>
    <w:rsid w:val="002D1166"/>
    <w:rsid w:val="002D340D"/>
    <w:rsid w:val="002D3448"/>
    <w:rsid w:val="002D5578"/>
    <w:rsid w:val="002E3154"/>
    <w:rsid w:val="002E4862"/>
    <w:rsid w:val="002E4CD2"/>
    <w:rsid w:val="002F17C5"/>
    <w:rsid w:val="002F3E02"/>
    <w:rsid w:val="002F4F4C"/>
    <w:rsid w:val="002F76C1"/>
    <w:rsid w:val="0030115E"/>
    <w:rsid w:val="00303921"/>
    <w:rsid w:val="003073FB"/>
    <w:rsid w:val="00320288"/>
    <w:rsid w:val="0032548F"/>
    <w:rsid w:val="00332B6E"/>
    <w:rsid w:val="00334560"/>
    <w:rsid w:val="00335D22"/>
    <w:rsid w:val="00336D1B"/>
    <w:rsid w:val="00337F1C"/>
    <w:rsid w:val="0034023F"/>
    <w:rsid w:val="003458FC"/>
    <w:rsid w:val="0034610B"/>
    <w:rsid w:val="00346135"/>
    <w:rsid w:val="00346D43"/>
    <w:rsid w:val="00346E43"/>
    <w:rsid w:val="003470DE"/>
    <w:rsid w:val="0034786A"/>
    <w:rsid w:val="00354098"/>
    <w:rsid w:val="003545A0"/>
    <w:rsid w:val="00357971"/>
    <w:rsid w:val="00357DA5"/>
    <w:rsid w:val="00360EEB"/>
    <w:rsid w:val="0036227F"/>
    <w:rsid w:val="00362E40"/>
    <w:rsid w:val="003660FF"/>
    <w:rsid w:val="003672BA"/>
    <w:rsid w:val="00370B2A"/>
    <w:rsid w:val="00371151"/>
    <w:rsid w:val="0037266B"/>
    <w:rsid w:val="003728AB"/>
    <w:rsid w:val="003746DC"/>
    <w:rsid w:val="003827BD"/>
    <w:rsid w:val="003839D0"/>
    <w:rsid w:val="00386445"/>
    <w:rsid w:val="00386EC1"/>
    <w:rsid w:val="003925AE"/>
    <w:rsid w:val="003950FC"/>
    <w:rsid w:val="003976DB"/>
    <w:rsid w:val="003A0880"/>
    <w:rsid w:val="003A0F01"/>
    <w:rsid w:val="003A15F8"/>
    <w:rsid w:val="003A3774"/>
    <w:rsid w:val="003A6A14"/>
    <w:rsid w:val="003B1F98"/>
    <w:rsid w:val="003B2A3E"/>
    <w:rsid w:val="003B43A2"/>
    <w:rsid w:val="003B5A80"/>
    <w:rsid w:val="003B5C31"/>
    <w:rsid w:val="003B68CD"/>
    <w:rsid w:val="003C0308"/>
    <w:rsid w:val="003C3FF7"/>
    <w:rsid w:val="003D06C1"/>
    <w:rsid w:val="003D15A4"/>
    <w:rsid w:val="003D1825"/>
    <w:rsid w:val="003D3520"/>
    <w:rsid w:val="003D44DC"/>
    <w:rsid w:val="003E0DE9"/>
    <w:rsid w:val="003E1732"/>
    <w:rsid w:val="003E2473"/>
    <w:rsid w:val="003E3507"/>
    <w:rsid w:val="003E5022"/>
    <w:rsid w:val="003E5414"/>
    <w:rsid w:val="003E6042"/>
    <w:rsid w:val="003E7834"/>
    <w:rsid w:val="003F19F4"/>
    <w:rsid w:val="003F4288"/>
    <w:rsid w:val="003F57D7"/>
    <w:rsid w:val="00401398"/>
    <w:rsid w:val="0040230C"/>
    <w:rsid w:val="004029D7"/>
    <w:rsid w:val="00402B0A"/>
    <w:rsid w:val="00403CE4"/>
    <w:rsid w:val="00406472"/>
    <w:rsid w:val="00407149"/>
    <w:rsid w:val="004102E6"/>
    <w:rsid w:val="004127FE"/>
    <w:rsid w:val="00422495"/>
    <w:rsid w:val="0042620E"/>
    <w:rsid w:val="00426A78"/>
    <w:rsid w:val="00431E71"/>
    <w:rsid w:val="004335E1"/>
    <w:rsid w:val="00435643"/>
    <w:rsid w:val="004358D2"/>
    <w:rsid w:val="00440215"/>
    <w:rsid w:val="004407CA"/>
    <w:rsid w:val="0045132F"/>
    <w:rsid w:val="004534DD"/>
    <w:rsid w:val="00457634"/>
    <w:rsid w:val="00457A84"/>
    <w:rsid w:val="00460256"/>
    <w:rsid w:val="00460555"/>
    <w:rsid w:val="00464D3B"/>
    <w:rsid w:val="00464DE9"/>
    <w:rsid w:val="00471288"/>
    <w:rsid w:val="00472262"/>
    <w:rsid w:val="00477C02"/>
    <w:rsid w:val="00477F0D"/>
    <w:rsid w:val="0048443C"/>
    <w:rsid w:val="004860B4"/>
    <w:rsid w:val="00490B33"/>
    <w:rsid w:val="00490CB9"/>
    <w:rsid w:val="0049262B"/>
    <w:rsid w:val="00494C2B"/>
    <w:rsid w:val="0049504F"/>
    <w:rsid w:val="00497A76"/>
    <w:rsid w:val="004A1068"/>
    <w:rsid w:val="004A1166"/>
    <w:rsid w:val="004A2AEE"/>
    <w:rsid w:val="004A4F22"/>
    <w:rsid w:val="004A6CAE"/>
    <w:rsid w:val="004B0135"/>
    <w:rsid w:val="004B4C48"/>
    <w:rsid w:val="004C1BD5"/>
    <w:rsid w:val="004C45DA"/>
    <w:rsid w:val="004C7971"/>
    <w:rsid w:val="004D26BB"/>
    <w:rsid w:val="004D4657"/>
    <w:rsid w:val="004D5F8F"/>
    <w:rsid w:val="004D72A9"/>
    <w:rsid w:val="004E381C"/>
    <w:rsid w:val="004E3890"/>
    <w:rsid w:val="004E3AD2"/>
    <w:rsid w:val="004E4CA2"/>
    <w:rsid w:val="004E5D3A"/>
    <w:rsid w:val="004E6A49"/>
    <w:rsid w:val="004E77EF"/>
    <w:rsid w:val="004F0829"/>
    <w:rsid w:val="004F1900"/>
    <w:rsid w:val="004F23C9"/>
    <w:rsid w:val="005014B4"/>
    <w:rsid w:val="00504FA2"/>
    <w:rsid w:val="0051053D"/>
    <w:rsid w:val="00515C91"/>
    <w:rsid w:val="00516F9D"/>
    <w:rsid w:val="00520028"/>
    <w:rsid w:val="00521B6A"/>
    <w:rsid w:val="0052651E"/>
    <w:rsid w:val="005278A0"/>
    <w:rsid w:val="005310D3"/>
    <w:rsid w:val="00531765"/>
    <w:rsid w:val="00532405"/>
    <w:rsid w:val="0053362E"/>
    <w:rsid w:val="0053548C"/>
    <w:rsid w:val="005355FA"/>
    <w:rsid w:val="00536136"/>
    <w:rsid w:val="0053639C"/>
    <w:rsid w:val="00540256"/>
    <w:rsid w:val="005406FC"/>
    <w:rsid w:val="005436F1"/>
    <w:rsid w:val="00547717"/>
    <w:rsid w:val="00547D38"/>
    <w:rsid w:val="00552E3F"/>
    <w:rsid w:val="00554A93"/>
    <w:rsid w:val="005553FA"/>
    <w:rsid w:val="00557875"/>
    <w:rsid w:val="00563C92"/>
    <w:rsid w:val="00567EB3"/>
    <w:rsid w:val="00571DB3"/>
    <w:rsid w:val="00571F39"/>
    <w:rsid w:val="00572AAC"/>
    <w:rsid w:val="00583554"/>
    <w:rsid w:val="00587DD4"/>
    <w:rsid w:val="00591E2C"/>
    <w:rsid w:val="005940FD"/>
    <w:rsid w:val="005958B9"/>
    <w:rsid w:val="00596FA8"/>
    <w:rsid w:val="00597770"/>
    <w:rsid w:val="005A03ED"/>
    <w:rsid w:val="005A1D6C"/>
    <w:rsid w:val="005A21D0"/>
    <w:rsid w:val="005A26BF"/>
    <w:rsid w:val="005A4301"/>
    <w:rsid w:val="005A72D3"/>
    <w:rsid w:val="005B08C1"/>
    <w:rsid w:val="005B0B4F"/>
    <w:rsid w:val="005B0F4C"/>
    <w:rsid w:val="005B31FC"/>
    <w:rsid w:val="005B57BE"/>
    <w:rsid w:val="005B6155"/>
    <w:rsid w:val="005C2229"/>
    <w:rsid w:val="005C27A1"/>
    <w:rsid w:val="005C3BB9"/>
    <w:rsid w:val="005D03EB"/>
    <w:rsid w:val="005D05EB"/>
    <w:rsid w:val="005D178E"/>
    <w:rsid w:val="005D1A29"/>
    <w:rsid w:val="005D3F30"/>
    <w:rsid w:val="005D3FBC"/>
    <w:rsid w:val="005D5DC4"/>
    <w:rsid w:val="005D69AC"/>
    <w:rsid w:val="005E0702"/>
    <w:rsid w:val="005E101C"/>
    <w:rsid w:val="005E1AA9"/>
    <w:rsid w:val="005E2238"/>
    <w:rsid w:val="005E2330"/>
    <w:rsid w:val="005E43A3"/>
    <w:rsid w:val="005E5197"/>
    <w:rsid w:val="005E5AF5"/>
    <w:rsid w:val="005E7C17"/>
    <w:rsid w:val="005F2143"/>
    <w:rsid w:val="005F5D27"/>
    <w:rsid w:val="005F5FEF"/>
    <w:rsid w:val="005F6305"/>
    <w:rsid w:val="005F765C"/>
    <w:rsid w:val="0060007D"/>
    <w:rsid w:val="0060555B"/>
    <w:rsid w:val="00607E53"/>
    <w:rsid w:val="00614C55"/>
    <w:rsid w:val="00616035"/>
    <w:rsid w:val="006174A5"/>
    <w:rsid w:val="00621228"/>
    <w:rsid w:val="00623BED"/>
    <w:rsid w:val="00625FD2"/>
    <w:rsid w:val="00627126"/>
    <w:rsid w:val="006275FD"/>
    <w:rsid w:val="00635FFA"/>
    <w:rsid w:val="00646062"/>
    <w:rsid w:val="00646BE5"/>
    <w:rsid w:val="00650240"/>
    <w:rsid w:val="0065386E"/>
    <w:rsid w:val="00657E9C"/>
    <w:rsid w:val="0066104B"/>
    <w:rsid w:val="00662D23"/>
    <w:rsid w:val="00666E37"/>
    <w:rsid w:val="006725C3"/>
    <w:rsid w:val="00673E8A"/>
    <w:rsid w:val="006740AA"/>
    <w:rsid w:val="00677983"/>
    <w:rsid w:val="00681558"/>
    <w:rsid w:val="00681CA6"/>
    <w:rsid w:val="0068762F"/>
    <w:rsid w:val="00687AE4"/>
    <w:rsid w:val="006932DD"/>
    <w:rsid w:val="006958D9"/>
    <w:rsid w:val="00696CCA"/>
    <w:rsid w:val="006974BC"/>
    <w:rsid w:val="006A008F"/>
    <w:rsid w:val="006A113E"/>
    <w:rsid w:val="006A2DF8"/>
    <w:rsid w:val="006A5981"/>
    <w:rsid w:val="006A7338"/>
    <w:rsid w:val="006B03F6"/>
    <w:rsid w:val="006B0D77"/>
    <w:rsid w:val="006B1449"/>
    <w:rsid w:val="006B4ED3"/>
    <w:rsid w:val="006B6A13"/>
    <w:rsid w:val="006B7102"/>
    <w:rsid w:val="006C0211"/>
    <w:rsid w:val="006C1304"/>
    <w:rsid w:val="006C1B45"/>
    <w:rsid w:val="006C2BA4"/>
    <w:rsid w:val="006C6638"/>
    <w:rsid w:val="006D09FB"/>
    <w:rsid w:val="006D3C7F"/>
    <w:rsid w:val="006D4072"/>
    <w:rsid w:val="006D4A40"/>
    <w:rsid w:val="006D5221"/>
    <w:rsid w:val="006D544D"/>
    <w:rsid w:val="006D60F6"/>
    <w:rsid w:val="006D72AE"/>
    <w:rsid w:val="006E0978"/>
    <w:rsid w:val="006E109E"/>
    <w:rsid w:val="006E4776"/>
    <w:rsid w:val="006E4B21"/>
    <w:rsid w:val="006E5036"/>
    <w:rsid w:val="006E6188"/>
    <w:rsid w:val="006F0839"/>
    <w:rsid w:val="006F114B"/>
    <w:rsid w:val="006F1C12"/>
    <w:rsid w:val="006F1EA0"/>
    <w:rsid w:val="006F351E"/>
    <w:rsid w:val="006F538C"/>
    <w:rsid w:val="0070037C"/>
    <w:rsid w:val="00700D20"/>
    <w:rsid w:val="007016C2"/>
    <w:rsid w:val="007038E9"/>
    <w:rsid w:val="00703D53"/>
    <w:rsid w:val="00710D4A"/>
    <w:rsid w:val="00711440"/>
    <w:rsid w:val="00711E4E"/>
    <w:rsid w:val="00712680"/>
    <w:rsid w:val="00713D59"/>
    <w:rsid w:val="00720A2C"/>
    <w:rsid w:val="00721516"/>
    <w:rsid w:val="007218C1"/>
    <w:rsid w:val="00721F5F"/>
    <w:rsid w:val="00721FF3"/>
    <w:rsid w:val="007228DD"/>
    <w:rsid w:val="007229E4"/>
    <w:rsid w:val="0072340B"/>
    <w:rsid w:val="007252C2"/>
    <w:rsid w:val="00726C12"/>
    <w:rsid w:val="0073215B"/>
    <w:rsid w:val="00732D87"/>
    <w:rsid w:val="007331A7"/>
    <w:rsid w:val="00736695"/>
    <w:rsid w:val="00737A28"/>
    <w:rsid w:val="007424AA"/>
    <w:rsid w:val="0074271A"/>
    <w:rsid w:val="00744D40"/>
    <w:rsid w:val="00747225"/>
    <w:rsid w:val="0074772A"/>
    <w:rsid w:val="00752197"/>
    <w:rsid w:val="00757708"/>
    <w:rsid w:val="00761FE0"/>
    <w:rsid w:val="00762825"/>
    <w:rsid w:val="0076530E"/>
    <w:rsid w:val="007714A5"/>
    <w:rsid w:val="00774F27"/>
    <w:rsid w:val="00777103"/>
    <w:rsid w:val="00780ABB"/>
    <w:rsid w:val="00784B36"/>
    <w:rsid w:val="00787A73"/>
    <w:rsid w:val="0079153C"/>
    <w:rsid w:val="00791608"/>
    <w:rsid w:val="00795DC7"/>
    <w:rsid w:val="007969EC"/>
    <w:rsid w:val="007973FE"/>
    <w:rsid w:val="007A0720"/>
    <w:rsid w:val="007A4A0C"/>
    <w:rsid w:val="007A4B79"/>
    <w:rsid w:val="007A6AE5"/>
    <w:rsid w:val="007A7CD6"/>
    <w:rsid w:val="007B4F5E"/>
    <w:rsid w:val="007B583D"/>
    <w:rsid w:val="007C1577"/>
    <w:rsid w:val="007C2813"/>
    <w:rsid w:val="007C6454"/>
    <w:rsid w:val="007C64C5"/>
    <w:rsid w:val="007D3A9E"/>
    <w:rsid w:val="007D3DA7"/>
    <w:rsid w:val="007D4BCE"/>
    <w:rsid w:val="007D7583"/>
    <w:rsid w:val="007E1D2F"/>
    <w:rsid w:val="007E4F28"/>
    <w:rsid w:val="007E5FE3"/>
    <w:rsid w:val="007F096B"/>
    <w:rsid w:val="007F16E1"/>
    <w:rsid w:val="007F1C3D"/>
    <w:rsid w:val="007F41BE"/>
    <w:rsid w:val="007F7F64"/>
    <w:rsid w:val="008004D3"/>
    <w:rsid w:val="0080140B"/>
    <w:rsid w:val="00804FAF"/>
    <w:rsid w:val="00805332"/>
    <w:rsid w:val="00806618"/>
    <w:rsid w:val="008154B1"/>
    <w:rsid w:val="00816D8D"/>
    <w:rsid w:val="00816E66"/>
    <w:rsid w:val="008242EB"/>
    <w:rsid w:val="00827D1E"/>
    <w:rsid w:val="00830BB0"/>
    <w:rsid w:val="0083762E"/>
    <w:rsid w:val="0084182D"/>
    <w:rsid w:val="00843767"/>
    <w:rsid w:val="0084686E"/>
    <w:rsid w:val="00847514"/>
    <w:rsid w:val="00850A82"/>
    <w:rsid w:val="00853C84"/>
    <w:rsid w:val="0085737D"/>
    <w:rsid w:val="0086297A"/>
    <w:rsid w:val="00863E7C"/>
    <w:rsid w:val="00866493"/>
    <w:rsid w:val="00874928"/>
    <w:rsid w:val="0087523E"/>
    <w:rsid w:val="00875B4F"/>
    <w:rsid w:val="00876792"/>
    <w:rsid w:val="0087774D"/>
    <w:rsid w:val="00877D95"/>
    <w:rsid w:val="0088088B"/>
    <w:rsid w:val="00880C3E"/>
    <w:rsid w:val="00880D73"/>
    <w:rsid w:val="00884E32"/>
    <w:rsid w:val="00887FDE"/>
    <w:rsid w:val="0089003E"/>
    <w:rsid w:val="00890AB7"/>
    <w:rsid w:val="0089778E"/>
    <w:rsid w:val="008A12A1"/>
    <w:rsid w:val="008A2E8E"/>
    <w:rsid w:val="008A4198"/>
    <w:rsid w:val="008A6FEE"/>
    <w:rsid w:val="008B05AC"/>
    <w:rsid w:val="008B0D21"/>
    <w:rsid w:val="008B0F17"/>
    <w:rsid w:val="008B2051"/>
    <w:rsid w:val="008B43A3"/>
    <w:rsid w:val="008B4703"/>
    <w:rsid w:val="008B49B1"/>
    <w:rsid w:val="008B7FE5"/>
    <w:rsid w:val="008C2074"/>
    <w:rsid w:val="008C45B8"/>
    <w:rsid w:val="008C49EE"/>
    <w:rsid w:val="008C4D8B"/>
    <w:rsid w:val="008C4FD4"/>
    <w:rsid w:val="008C5925"/>
    <w:rsid w:val="008C787D"/>
    <w:rsid w:val="008D01ED"/>
    <w:rsid w:val="008D0585"/>
    <w:rsid w:val="008D4A24"/>
    <w:rsid w:val="008D4CB6"/>
    <w:rsid w:val="008D5787"/>
    <w:rsid w:val="008D7BF6"/>
    <w:rsid w:val="008D7CBB"/>
    <w:rsid w:val="008E1541"/>
    <w:rsid w:val="008E2094"/>
    <w:rsid w:val="008E30B7"/>
    <w:rsid w:val="008E4335"/>
    <w:rsid w:val="008E480E"/>
    <w:rsid w:val="008E561E"/>
    <w:rsid w:val="008E56C2"/>
    <w:rsid w:val="008F35A5"/>
    <w:rsid w:val="008F390E"/>
    <w:rsid w:val="008F47C7"/>
    <w:rsid w:val="008F517C"/>
    <w:rsid w:val="008F679B"/>
    <w:rsid w:val="008F76CA"/>
    <w:rsid w:val="008F777D"/>
    <w:rsid w:val="008F7F22"/>
    <w:rsid w:val="00900449"/>
    <w:rsid w:val="00902E4A"/>
    <w:rsid w:val="00906550"/>
    <w:rsid w:val="009101A2"/>
    <w:rsid w:val="00913DC4"/>
    <w:rsid w:val="0091430B"/>
    <w:rsid w:val="00922B15"/>
    <w:rsid w:val="0092481F"/>
    <w:rsid w:val="009258F1"/>
    <w:rsid w:val="009274B2"/>
    <w:rsid w:val="009304DF"/>
    <w:rsid w:val="00932189"/>
    <w:rsid w:val="0093397E"/>
    <w:rsid w:val="00934EC3"/>
    <w:rsid w:val="00935FA1"/>
    <w:rsid w:val="00936963"/>
    <w:rsid w:val="00941833"/>
    <w:rsid w:val="009420C1"/>
    <w:rsid w:val="0094297D"/>
    <w:rsid w:val="00942E76"/>
    <w:rsid w:val="0094615E"/>
    <w:rsid w:val="009477D3"/>
    <w:rsid w:val="00947D71"/>
    <w:rsid w:val="009508FA"/>
    <w:rsid w:val="0095367B"/>
    <w:rsid w:val="00960E63"/>
    <w:rsid w:val="0096178F"/>
    <w:rsid w:val="00961AA4"/>
    <w:rsid w:val="00962B94"/>
    <w:rsid w:val="009653E5"/>
    <w:rsid w:val="00965BEF"/>
    <w:rsid w:val="00967140"/>
    <w:rsid w:val="0097117B"/>
    <w:rsid w:val="009718F2"/>
    <w:rsid w:val="0097358D"/>
    <w:rsid w:val="00976D88"/>
    <w:rsid w:val="00982163"/>
    <w:rsid w:val="00982EB8"/>
    <w:rsid w:val="00983A23"/>
    <w:rsid w:val="00983C00"/>
    <w:rsid w:val="00985812"/>
    <w:rsid w:val="0099049D"/>
    <w:rsid w:val="0099373F"/>
    <w:rsid w:val="00995DF5"/>
    <w:rsid w:val="00996B6D"/>
    <w:rsid w:val="009A3A20"/>
    <w:rsid w:val="009A3E5B"/>
    <w:rsid w:val="009A53C3"/>
    <w:rsid w:val="009A566A"/>
    <w:rsid w:val="009A6A2C"/>
    <w:rsid w:val="009B12B3"/>
    <w:rsid w:val="009B2B03"/>
    <w:rsid w:val="009B2DC3"/>
    <w:rsid w:val="009B6C11"/>
    <w:rsid w:val="009B70ED"/>
    <w:rsid w:val="009C0CDE"/>
    <w:rsid w:val="009C1F20"/>
    <w:rsid w:val="009C289C"/>
    <w:rsid w:val="009C48CD"/>
    <w:rsid w:val="009C7CD9"/>
    <w:rsid w:val="009D3597"/>
    <w:rsid w:val="009D4BD4"/>
    <w:rsid w:val="009D5A4D"/>
    <w:rsid w:val="009D5D74"/>
    <w:rsid w:val="009D78D3"/>
    <w:rsid w:val="009E1354"/>
    <w:rsid w:val="009E29A1"/>
    <w:rsid w:val="009E2A5D"/>
    <w:rsid w:val="009E6BF7"/>
    <w:rsid w:val="009F0DDD"/>
    <w:rsid w:val="009F652A"/>
    <w:rsid w:val="009F6E46"/>
    <w:rsid w:val="00A00797"/>
    <w:rsid w:val="00A0176D"/>
    <w:rsid w:val="00A019E1"/>
    <w:rsid w:val="00A036AC"/>
    <w:rsid w:val="00A0400F"/>
    <w:rsid w:val="00A05BD2"/>
    <w:rsid w:val="00A07E09"/>
    <w:rsid w:val="00A10390"/>
    <w:rsid w:val="00A1053E"/>
    <w:rsid w:val="00A12118"/>
    <w:rsid w:val="00A12AEC"/>
    <w:rsid w:val="00A15070"/>
    <w:rsid w:val="00A16586"/>
    <w:rsid w:val="00A20D25"/>
    <w:rsid w:val="00A23AF0"/>
    <w:rsid w:val="00A25ABF"/>
    <w:rsid w:val="00A26742"/>
    <w:rsid w:val="00A30AF6"/>
    <w:rsid w:val="00A30BF7"/>
    <w:rsid w:val="00A31F18"/>
    <w:rsid w:val="00A32226"/>
    <w:rsid w:val="00A345E9"/>
    <w:rsid w:val="00A3531B"/>
    <w:rsid w:val="00A35AF1"/>
    <w:rsid w:val="00A40EF9"/>
    <w:rsid w:val="00A41653"/>
    <w:rsid w:val="00A41FC3"/>
    <w:rsid w:val="00A431B9"/>
    <w:rsid w:val="00A44A56"/>
    <w:rsid w:val="00A44BEE"/>
    <w:rsid w:val="00A44F78"/>
    <w:rsid w:val="00A45BF8"/>
    <w:rsid w:val="00A46DB2"/>
    <w:rsid w:val="00A50413"/>
    <w:rsid w:val="00A5210F"/>
    <w:rsid w:val="00A52B6A"/>
    <w:rsid w:val="00A54FDA"/>
    <w:rsid w:val="00A63146"/>
    <w:rsid w:val="00A6420B"/>
    <w:rsid w:val="00A6591F"/>
    <w:rsid w:val="00A65AC2"/>
    <w:rsid w:val="00A70FD0"/>
    <w:rsid w:val="00A73297"/>
    <w:rsid w:val="00A73724"/>
    <w:rsid w:val="00A73812"/>
    <w:rsid w:val="00A75378"/>
    <w:rsid w:val="00A820E6"/>
    <w:rsid w:val="00A84B6F"/>
    <w:rsid w:val="00A85AE5"/>
    <w:rsid w:val="00A85B3C"/>
    <w:rsid w:val="00A87F2B"/>
    <w:rsid w:val="00A94C62"/>
    <w:rsid w:val="00A96992"/>
    <w:rsid w:val="00A96E01"/>
    <w:rsid w:val="00A97535"/>
    <w:rsid w:val="00AA014E"/>
    <w:rsid w:val="00AA0BF7"/>
    <w:rsid w:val="00AA2FED"/>
    <w:rsid w:val="00AA41EC"/>
    <w:rsid w:val="00AA7899"/>
    <w:rsid w:val="00AB00D7"/>
    <w:rsid w:val="00AB2D2C"/>
    <w:rsid w:val="00AB37B5"/>
    <w:rsid w:val="00AB6323"/>
    <w:rsid w:val="00AC0C5F"/>
    <w:rsid w:val="00AC159C"/>
    <w:rsid w:val="00AC33F8"/>
    <w:rsid w:val="00AD0096"/>
    <w:rsid w:val="00AD2E2B"/>
    <w:rsid w:val="00AD3F30"/>
    <w:rsid w:val="00AD5F7C"/>
    <w:rsid w:val="00AE02D2"/>
    <w:rsid w:val="00AE0FC1"/>
    <w:rsid w:val="00AE1F63"/>
    <w:rsid w:val="00AE7549"/>
    <w:rsid w:val="00AF1B01"/>
    <w:rsid w:val="00AF2E65"/>
    <w:rsid w:val="00AF4686"/>
    <w:rsid w:val="00B012E7"/>
    <w:rsid w:val="00B01552"/>
    <w:rsid w:val="00B051CD"/>
    <w:rsid w:val="00B06DC3"/>
    <w:rsid w:val="00B103A9"/>
    <w:rsid w:val="00B1198D"/>
    <w:rsid w:val="00B12919"/>
    <w:rsid w:val="00B13339"/>
    <w:rsid w:val="00B163D4"/>
    <w:rsid w:val="00B16567"/>
    <w:rsid w:val="00B26BE1"/>
    <w:rsid w:val="00B26FF6"/>
    <w:rsid w:val="00B27307"/>
    <w:rsid w:val="00B27460"/>
    <w:rsid w:val="00B27CFE"/>
    <w:rsid w:val="00B3426C"/>
    <w:rsid w:val="00B362C8"/>
    <w:rsid w:val="00B37B46"/>
    <w:rsid w:val="00B37C4F"/>
    <w:rsid w:val="00B4455A"/>
    <w:rsid w:val="00B54F92"/>
    <w:rsid w:val="00B54FFD"/>
    <w:rsid w:val="00B55AEC"/>
    <w:rsid w:val="00B560E7"/>
    <w:rsid w:val="00B562D4"/>
    <w:rsid w:val="00B622BB"/>
    <w:rsid w:val="00B63E3B"/>
    <w:rsid w:val="00B6506C"/>
    <w:rsid w:val="00B661E6"/>
    <w:rsid w:val="00B67ECD"/>
    <w:rsid w:val="00B71892"/>
    <w:rsid w:val="00B737DD"/>
    <w:rsid w:val="00B74047"/>
    <w:rsid w:val="00B74CC6"/>
    <w:rsid w:val="00B75254"/>
    <w:rsid w:val="00B754FC"/>
    <w:rsid w:val="00B75D88"/>
    <w:rsid w:val="00B75E76"/>
    <w:rsid w:val="00B80FE3"/>
    <w:rsid w:val="00B82CA7"/>
    <w:rsid w:val="00B8497A"/>
    <w:rsid w:val="00B857BC"/>
    <w:rsid w:val="00B85B3B"/>
    <w:rsid w:val="00B85CA0"/>
    <w:rsid w:val="00B8686E"/>
    <w:rsid w:val="00B87308"/>
    <w:rsid w:val="00B91362"/>
    <w:rsid w:val="00B9156A"/>
    <w:rsid w:val="00B92CD5"/>
    <w:rsid w:val="00B93154"/>
    <w:rsid w:val="00B945B5"/>
    <w:rsid w:val="00B96F1D"/>
    <w:rsid w:val="00BA0C15"/>
    <w:rsid w:val="00BA28D7"/>
    <w:rsid w:val="00BA35AB"/>
    <w:rsid w:val="00BA4C42"/>
    <w:rsid w:val="00BA4D61"/>
    <w:rsid w:val="00BA7683"/>
    <w:rsid w:val="00BB345D"/>
    <w:rsid w:val="00BB3DE4"/>
    <w:rsid w:val="00BB55E3"/>
    <w:rsid w:val="00BC220D"/>
    <w:rsid w:val="00BC2427"/>
    <w:rsid w:val="00BC3E07"/>
    <w:rsid w:val="00BC47F2"/>
    <w:rsid w:val="00BC5E34"/>
    <w:rsid w:val="00BC786A"/>
    <w:rsid w:val="00BD1F54"/>
    <w:rsid w:val="00BD4D5B"/>
    <w:rsid w:val="00BE0411"/>
    <w:rsid w:val="00BE0936"/>
    <w:rsid w:val="00BE0F3D"/>
    <w:rsid w:val="00BE1570"/>
    <w:rsid w:val="00BE2084"/>
    <w:rsid w:val="00BE259E"/>
    <w:rsid w:val="00BE45C0"/>
    <w:rsid w:val="00BE4DC9"/>
    <w:rsid w:val="00BE4E7E"/>
    <w:rsid w:val="00BE6C9A"/>
    <w:rsid w:val="00BF1E30"/>
    <w:rsid w:val="00BF1EAC"/>
    <w:rsid w:val="00BF25EE"/>
    <w:rsid w:val="00BF4C02"/>
    <w:rsid w:val="00BF7887"/>
    <w:rsid w:val="00C003B0"/>
    <w:rsid w:val="00C04CB2"/>
    <w:rsid w:val="00C12078"/>
    <w:rsid w:val="00C15253"/>
    <w:rsid w:val="00C164C8"/>
    <w:rsid w:val="00C17924"/>
    <w:rsid w:val="00C21742"/>
    <w:rsid w:val="00C2251D"/>
    <w:rsid w:val="00C31CD7"/>
    <w:rsid w:val="00C3530A"/>
    <w:rsid w:val="00C430EF"/>
    <w:rsid w:val="00C448A9"/>
    <w:rsid w:val="00C46C90"/>
    <w:rsid w:val="00C47D78"/>
    <w:rsid w:val="00C5010E"/>
    <w:rsid w:val="00C55014"/>
    <w:rsid w:val="00C55943"/>
    <w:rsid w:val="00C55C8B"/>
    <w:rsid w:val="00C56861"/>
    <w:rsid w:val="00C57CFF"/>
    <w:rsid w:val="00C6171E"/>
    <w:rsid w:val="00C620E4"/>
    <w:rsid w:val="00C636CE"/>
    <w:rsid w:val="00C70407"/>
    <w:rsid w:val="00C70A34"/>
    <w:rsid w:val="00C70A86"/>
    <w:rsid w:val="00C71BE4"/>
    <w:rsid w:val="00C731FE"/>
    <w:rsid w:val="00C7325E"/>
    <w:rsid w:val="00C738FF"/>
    <w:rsid w:val="00C77CA1"/>
    <w:rsid w:val="00C82435"/>
    <w:rsid w:val="00C82927"/>
    <w:rsid w:val="00C85124"/>
    <w:rsid w:val="00C85ACF"/>
    <w:rsid w:val="00C86981"/>
    <w:rsid w:val="00C91A52"/>
    <w:rsid w:val="00C92DCA"/>
    <w:rsid w:val="00C93BBA"/>
    <w:rsid w:val="00C9440A"/>
    <w:rsid w:val="00CA0CF7"/>
    <w:rsid w:val="00CA29E5"/>
    <w:rsid w:val="00CA2E51"/>
    <w:rsid w:val="00CA7096"/>
    <w:rsid w:val="00CB0FE9"/>
    <w:rsid w:val="00CB216F"/>
    <w:rsid w:val="00CB221A"/>
    <w:rsid w:val="00CB2982"/>
    <w:rsid w:val="00CC0EDA"/>
    <w:rsid w:val="00CC2117"/>
    <w:rsid w:val="00CC3908"/>
    <w:rsid w:val="00CC3FCB"/>
    <w:rsid w:val="00CC41AD"/>
    <w:rsid w:val="00CC4FE3"/>
    <w:rsid w:val="00CC577F"/>
    <w:rsid w:val="00CC5C39"/>
    <w:rsid w:val="00CC6EA4"/>
    <w:rsid w:val="00CD11A7"/>
    <w:rsid w:val="00CD15CD"/>
    <w:rsid w:val="00CD53EA"/>
    <w:rsid w:val="00CE18E5"/>
    <w:rsid w:val="00CF0862"/>
    <w:rsid w:val="00CF3079"/>
    <w:rsid w:val="00D0090C"/>
    <w:rsid w:val="00D00FD3"/>
    <w:rsid w:val="00D01A65"/>
    <w:rsid w:val="00D04D2B"/>
    <w:rsid w:val="00D10BAE"/>
    <w:rsid w:val="00D13B8A"/>
    <w:rsid w:val="00D14373"/>
    <w:rsid w:val="00D16863"/>
    <w:rsid w:val="00D201DE"/>
    <w:rsid w:val="00D205D2"/>
    <w:rsid w:val="00D21724"/>
    <w:rsid w:val="00D223A4"/>
    <w:rsid w:val="00D25149"/>
    <w:rsid w:val="00D25B1E"/>
    <w:rsid w:val="00D262FC"/>
    <w:rsid w:val="00D30D6C"/>
    <w:rsid w:val="00D314AD"/>
    <w:rsid w:val="00D35123"/>
    <w:rsid w:val="00D3561E"/>
    <w:rsid w:val="00D375A5"/>
    <w:rsid w:val="00D41519"/>
    <w:rsid w:val="00D420F0"/>
    <w:rsid w:val="00D43A57"/>
    <w:rsid w:val="00D45C20"/>
    <w:rsid w:val="00D4605F"/>
    <w:rsid w:val="00D461F9"/>
    <w:rsid w:val="00D47A68"/>
    <w:rsid w:val="00D51325"/>
    <w:rsid w:val="00D51764"/>
    <w:rsid w:val="00D51ED4"/>
    <w:rsid w:val="00D536AE"/>
    <w:rsid w:val="00D55FB0"/>
    <w:rsid w:val="00D568DE"/>
    <w:rsid w:val="00D60710"/>
    <w:rsid w:val="00D63D2B"/>
    <w:rsid w:val="00D641C5"/>
    <w:rsid w:val="00D647C3"/>
    <w:rsid w:val="00D64AC6"/>
    <w:rsid w:val="00D66D68"/>
    <w:rsid w:val="00D70EA2"/>
    <w:rsid w:val="00D71729"/>
    <w:rsid w:val="00D745B3"/>
    <w:rsid w:val="00D7636C"/>
    <w:rsid w:val="00D7670B"/>
    <w:rsid w:val="00D80BEC"/>
    <w:rsid w:val="00D81426"/>
    <w:rsid w:val="00D81B0F"/>
    <w:rsid w:val="00D8483B"/>
    <w:rsid w:val="00D86076"/>
    <w:rsid w:val="00D862EA"/>
    <w:rsid w:val="00D91AC0"/>
    <w:rsid w:val="00D9252F"/>
    <w:rsid w:val="00D93729"/>
    <w:rsid w:val="00D9553F"/>
    <w:rsid w:val="00DA0CDE"/>
    <w:rsid w:val="00DA6148"/>
    <w:rsid w:val="00DA7971"/>
    <w:rsid w:val="00DB2377"/>
    <w:rsid w:val="00DB2912"/>
    <w:rsid w:val="00DB2A70"/>
    <w:rsid w:val="00DB5CFE"/>
    <w:rsid w:val="00DB7B77"/>
    <w:rsid w:val="00DC0412"/>
    <w:rsid w:val="00DC16E8"/>
    <w:rsid w:val="00DC4C4E"/>
    <w:rsid w:val="00DC5B3E"/>
    <w:rsid w:val="00DC6020"/>
    <w:rsid w:val="00DD10D7"/>
    <w:rsid w:val="00DD194E"/>
    <w:rsid w:val="00DD23BB"/>
    <w:rsid w:val="00DD2E6D"/>
    <w:rsid w:val="00DD3299"/>
    <w:rsid w:val="00DD45BF"/>
    <w:rsid w:val="00DD5AFD"/>
    <w:rsid w:val="00DD6E2E"/>
    <w:rsid w:val="00DE037C"/>
    <w:rsid w:val="00DE0DD1"/>
    <w:rsid w:val="00DE1752"/>
    <w:rsid w:val="00DE21D5"/>
    <w:rsid w:val="00DE36FB"/>
    <w:rsid w:val="00DE4B2B"/>
    <w:rsid w:val="00DE6C2B"/>
    <w:rsid w:val="00DF293D"/>
    <w:rsid w:val="00DF2C0A"/>
    <w:rsid w:val="00DF50A2"/>
    <w:rsid w:val="00DF6006"/>
    <w:rsid w:val="00E02976"/>
    <w:rsid w:val="00E03253"/>
    <w:rsid w:val="00E032D6"/>
    <w:rsid w:val="00E039F7"/>
    <w:rsid w:val="00E06D33"/>
    <w:rsid w:val="00E12343"/>
    <w:rsid w:val="00E1418A"/>
    <w:rsid w:val="00E145D8"/>
    <w:rsid w:val="00E14C9B"/>
    <w:rsid w:val="00E1736D"/>
    <w:rsid w:val="00E20890"/>
    <w:rsid w:val="00E21E2A"/>
    <w:rsid w:val="00E258C0"/>
    <w:rsid w:val="00E3127A"/>
    <w:rsid w:val="00E32A19"/>
    <w:rsid w:val="00E33639"/>
    <w:rsid w:val="00E352E1"/>
    <w:rsid w:val="00E36036"/>
    <w:rsid w:val="00E3703B"/>
    <w:rsid w:val="00E52623"/>
    <w:rsid w:val="00E5277F"/>
    <w:rsid w:val="00E54875"/>
    <w:rsid w:val="00E54D0E"/>
    <w:rsid w:val="00E56FD4"/>
    <w:rsid w:val="00E60E0C"/>
    <w:rsid w:val="00E67676"/>
    <w:rsid w:val="00E7244B"/>
    <w:rsid w:val="00E748C8"/>
    <w:rsid w:val="00E74975"/>
    <w:rsid w:val="00E75462"/>
    <w:rsid w:val="00E83B23"/>
    <w:rsid w:val="00E840B7"/>
    <w:rsid w:val="00E86B72"/>
    <w:rsid w:val="00E91FC2"/>
    <w:rsid w:val="00E9653B"/>
    <w:rsid w:val="00E96A67"/>
    <w:rsid w:val="00E97C90"/>
    <w:rsid w:val="00EA1663"/>
    <w:rsid w:val="00EA1A30"/>
    <w:rsid w:val="00EA36BF"/>
    <w:rsid w:val="00EA5347"/>
    <w:rsid w:val="00EA546F"/>
    <w:rsid w:val="00EA6618"/>
    <w:rsid w:val="00EA73C0"/>
    <w:rsid w:val="00EB3843"/>
    <w:rsid w:val="00EB3E96"/>
    <w:rsid w:val="00EB49EA"/>
    <w:rsid w:val="00EB4A62"/>
    <w:rsid w:val="00EB6AD4"/>
    <w:rsid w:val="00EC0502"/>
    <w:rsid w:val="00EC0777"/>
    <w:rsid w:val="00EC2C0E"/>
    <w:rsid w:val="00EC3984"/>
    <w:rsid w:val="00EC7BFA"/>
    <w:rsid w:val="00ED02F9"/>
    <w:rsid w:val="00ED17F2"/>
    <w:rsid w:val="00ED5184"/>
    <w:rsid w:val="00ED6881"/>
    <w:rsid w:val="00EE01A7"/>
    <w:rsid w:val="00EE1444"/>
    <w:rsid w:val="00EE3120"/>
    <w:rsid w:val="00EF1E9E"/>
    <w:rsid w:val="00EF3DCE"/>
    <w:rsid w:val="00EF6CD2"/>
    <w:rsid w:val="00F01057"/>
    <w:rsid w:val="00F01F53"/>
    <w:rsid w:val="00F05534"/>
    <w:rsid w:val="00F060E7"/>
    <w:rsid w:val="00F07FD4"/>
    <w:rsid w:val="00F138D9"/>
    <w:rsid w:val="00F143F1"/>
    <w:rsid w:val="00F14F90"/>
    <w:rsid w:val="00F17F75"/>
    <w:rsid w:val="00F25B34"/>
    <w:rsid w:val="00F27B50"/>
    <w:rsid w:val="00F27F7D"/>
    <w:rsid w:val="00F31145"/>
    <w:rsid w:val="00F31ECA"/>
    <w:rsid w:val="00F40572"/>
    <w:rsid w:val="00F44A2F"/>
    <w:rsid w:val="00F44E25"/>
    <w:rsid w:val="00F464B1"/>
    <w:rsid w:val="00F508B6"/>
    <w:rsid w:val="00F514D1"/>
    <w:rsid w:val="00F517E8"/>
    <w:rsid w:val="00F54699"/>
    <w:rsid w:val="00F551D2"/>
    <w:rsid w:val="00F55D08"/>
    <w:rsid w:val="00F57657"/>
    <w:rsid w:val="00F614B2"/>
    <w:rsid w:val="00F6224C"/>
    <w:rsid w:val="00F634F4"/>
    <w:rsid w:val="00F6451F"/>
    <w:rsid w:val="00F64B46"/>
    <w:rsid w:val="00F713C0"/>
    <w:rsid w:val="00F71EEB"/>
    <w:rsid w:val="00F75E7E"/>
    <w:rsid w:val="00F76D0D"/>
    <w:rsid w:val="00F77417"/>
    <w:rsid w:val="00F811A8"/>
    <w:rsid w:val="00F81416"/>
    <w:rsid w:val="00F81D65"/>
    <w:rsid w:val="00F85F81"/>
    <w:rsid w:val="00F867F5"/>
    <w:rsid w:val="00F900DE"/>
    <w:rsid w:val="00F90924"/>
    <w:rsid w:val="00F91156"/>
    <w:rsid w:val="00F952DA"/>
    <w:rsid w:val="00F96B0D"/>
    <w:rsid w:val="00FA0F8C"/>
    <w:rsid w:val="00FA0FB3"/>
    <w:rsid w:val="00FA608D"/>
    <w:rsid w:val="00FA7FB8"/>
    <w:rsid w:val="00FB6DC7"/>
    <w:rsid w:val="00FC142D"/>
    <w:rsid w:val="00FC68FE"/>
    <w:rsid w:val="00FD35AD"/>
    <w:rsid w:val="00FD6124"/>
    <w:rsid w:val="00FD6472"/>
    <w:rsid w:val="00FD6AB9"/>
    <w:rsid w:val="00FE0774"/>
    <w:rsid w:val="00FE75A5"/>
    <w:rsid w:val="00FE7916"/>
    <w:rsid w:val="00FF3012"/>
    <w:rsid w:val="00FF4D2D"/>
    <w:rsid w:val="00FF5A09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2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1">
              <w:marLeft w:val="0"/>
              <w:marRight w:val="0"/>
              <w:marTop w:val="366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6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8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581788933643AC076409F80C95FB" ma:contentTypeVersion="0" ma:contentTypeDescription="Create a new document." ma:contentTypeScope="" ma:versionID="a5e0bd786637f85d96678a93dff7ce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5FB7-2A8A-4824-8BFA-B7871E520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3F7B7-9EA6-4D94-A1A1-5DFE894EE1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744D16-A987-479C-B36C-ED0C31EF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6923A4-91CC-4A7C-99AC-B0267D82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Aamer Ali</dc:creator>
  <cp:lastModifiedBy>Mary Gallagher</cp:lastModifiedBy>
  <cp:revision>2</cp:revision>
  <cp:lastPrinted>2011-12-03T17:08:00Z</cp:lastPrinted>
  <dcterms:created xsi:type="dcterms:W3CDTF">2012-05-08T19:42:00Z</dcterms:created>
  <dcterms:modified xsi:type="dcterms:W3CDTF">2012-05-08T19:42:00Z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0x010100D76F581788933643AC076409F80C95FB</vt:lpwstr>
  </property>
</Properties>
</file>